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FF03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Georgia" w:eastAsia="Times New Roman" w:hAnsi="Georgia" w:cs="Calibri"/>
          <w:b/>
          <w:bCs/>
          <w:sz w:val="32"/>
          <w:szCs w:val="32"/>
          <w:lang w:val="es-MX"/>
        </w:rPr>
        <w:t>Spanish Template: Contrato y Lista de Divulgación para Participantes de bajos Ingresos</w:t>
      </w:r>
      <w:r w:rsidRPr="00AB5574">
        <w:rPr>
          <w:rFonts w:ascii="Calibri" w:eastAsia="Times New Roman" w:hAnsi="Calibri" w:cs="Calibri"/>
          <w:sz w:val="32"/>
          <w:szCs w:val="32"/>
          <w:lang w:val="es-MX"/>
        </w:rPr>
        <w:t xml:space="preserve"> </w:t>
      </w:r>
      <w:r w:rsidRPr="00AB5574">
        <w:rPr>
          <w:rFonts w:ascii="Georgia" w:eastAsia="Times New Roman" w:hAnsi="Georgia" w:cs="Calibri"/>
          <w:sz w:val="32"/>
          <w:szCs w:val="32"/>
          <w:lang w:val="es-MX"/>
        </w:rPr>
        <w:t> </w:t>
      </w:r>
    </w:p>
    <w:p w14:paraId="7ACF2AE5" w14:textId="77777777" w:rsidR="00AB5574" w:rsidRPr="00AB5574" w:rsidRDefault="00AB5574" w:rsidP="00AB5574">
      <w:pPr>
        <w:spacing w:after="0" w:line="240" w:lineRule="auto"/>
        <w:ind w:right="2970"/>
        <w:textAlignment w:val="baseline"/>
        <w:rPr>
          <w:rFonts w:ascii="Calibri" w:eastAsia="Times New Roman" w:hAnsi="Calibri" w:cs="Calibri"/>
          <w:lang w:val="es-MX"/>
        </w:rPr>
      </w:pPr>
      <w:r w:rsidRPr="00AB5574">
        <w:rPr>
          <w:rFonts w:ascii="Cambria" w:eastAsia="Times New Roman" w:hAnsi="Cambria" w:cs="Calibri"/>
          <w:lang w:val="es-MX"/>
        </w:rPr>
        <w:t xml:space="preserve">Gerentes de Proyecto y subcontratistas, compañeros o afiliados trabajando como Agentes de Gerentes de Proyecto están autorizados a utilizar esta Lista de divulgación </w:t>
      </w:r>
      <w:r>
        <w:rPr>
          <w:rFonts w:ascii="Cambria" w:eastAsia="Times New Roman" w:hAnsi="Cambria" w:cs="Calibri"/>
          <w:lang w:val="es-MX"/>
        </w:rPr>
        <w:br/>
      </w:r>
    </w:p>
    <w:p w14:paraId="78AD86E1" w14:textId="77777777" w:rsidR="00AB5574" w:rsidRDefault="00AB5574" w:rsidP="00AB557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sz w:val="22"/>
          <w:szCs w:val="22"/>
        </w:rPr>
        <w:t>INSTRUCTIONS:</w:t>
      </w:r>
      <w:r>
        <w:rPr>
          <w:rStyle w:val="eop"/>
          <w:rFonts w:ascii="Georgia" w:hAnsi="Georgia" w:cs="Segoe UI"/>
          <w:sz w:val="22"/>
          <w:szCs w:val="22"/>
        </w:rPr>
        <w:t> </w:t>
      </w:r>
    </w:p>
    <w:p w14:paraId="341C50F6" w14:textId="77777777" w:rsidR="00AB5574" w:rsidRDefault="00AB5574" w:rsidP="00AB557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Project Managers must use this participation contract template with all low-income residential participants. A different contract template is available for use with residential participants.  </w:t>
      </w:r>
      <w:r>
        <w:rPr>
          <w:rStyle w:val="eop"/>
          <w:rFonts w:ascii="Cambria" w:hAnsi="Cambria" w:cs="Segoe UI"/>
          <w:sz w:val="22"/>
          <w:szCs w:val="22"/>
        </w:rPr>
        <w:t> </w:t>
      </w:r>
    </w:p>
    <w:p w14:paraId="3D5AC482" w14:textId="77777777" w:rsidR="00AB5574" w:rsidRDefault="00AB5574" w:rsidP="00AB557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Registered Project Managers and subcontractors, partners or affiliates working as agents of Project Managers are authorized to use this contract template. </w:t>
      </w:r>
      <w:r>
        <w:rPr>
          <w:rStyle w:val="eop"/>
          <w:rFonts w:ascii="Cambria" w:hAnsi="Cambria" w:cs="Segoe UI"/>
          <w:sz w:val="22"/>
          <w:szCs w:val="22"/>
        </w:rPr>
        <w:t> </w:t>
      </w:r>
    </w:p>
    <w:p w14:paraId="5E319294" w14:textId="77777777" w:rsidR="00AB5574" w:rsidRDefault="00AB5574" w:rsidP="00AB557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The basic formatting of this contract template must remain as-is and at least a 10-point font must be maintained. The Project Manager may add its logo, if desired.</w:t>
      </w:r>
      <w:r>
        <w:rPr>
          <w:rStyle w:val="eop"/>
          <w:rFonts w:ascii="Cambria" w:hAnsi="Cambria" w:cs="Segoe UI"/>
          <w:sz w:val="22"/>
          <w:szCs w:val="22"/>
        </w:rPr>
        <w:t> </w:t>
      </w:r>
    </w:p>
    <w:p w14:paraId="2ED1326D" w14:textId="77777777" w:rsidR="00AB5574" w:rsidRDefault="00AB5574" w:rsidP="00AB5574">
      <w:pPr>
        <w:pStyle w:val="paragraph"/>
        <w:numPr>
          <w:ilvl w:val="0"/>
          <w:numId w:val="1"/>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2"/>
          <w:szCs w:val="22"/>
        </w:rPr>
        <w:t>Text in plain font in this template is unalterable. </w:t>
      </w:r>
      <w:r>
        <w:rPr>
          <w:rStyle w:val="eop"/>
          <w:rFonts w:ascii="Cambria" w:hAnsi="Cambria" w:cs="Segoe UI"/>
          <w:sz w:val="22"/>
          <w:szCs w:val="22"/>
        </w:rPr>
        <w:t> </w:t>
      </w:r>
    </w:p>
    <w:p w14:paraId="2A884056" w14:textId="77777777" w:rsidR="00AB5574" w:rsidRDefault="00AB5574" w:rsidP="00AB5574">
      <w:pPr>
        <w:pStyle w:val="paragraph"/>
        <w:numPr>
          <w:ilvl w:val="0"/>
          <w:numId w:val="1"/>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2"/>
          <w:szCs w:val="22"/>
        </w:rPr>
        <w:t>Text in</w:t>
      </w:r>
      <w:r>
        <w:rPr>
          <w:rStyle w:val="normaltextrun"/>
          <w:rFonts w:ascii="Cambria" w:hAnsi="Cambria" w:cs="Segoe UI"/>
          <w:b/>
          <w:bCs/>
          <w:sz w:val="22"/>
          <w:szCs w:val="22"/>
        </w:rPr>
        <w:t xml:space="preserve"> [ALL CAPS AND BOLD IN SQUARE BRACKETS] </w:t>
      </w:r>
      <w:r>
        <w:rPr>
          <w:rStyle w:val="normaltextrun"/>
          <w:rFonts w:ascii="Cambria" w:hAnsi="Cambria" w:cs="Segoe UI"/>
          <w:sz w:val="22"/>
          <w:szCs w:val="22"/>
        </w:rPr>
        <w:t>indicates blanks to be filled in when finalizing the contract.  </w:t>
      </w:r>
      <w:r>
        <w:rPr>
          <w:rStyle w:val="eop"/>
          <w:rFonts w:ascii="Cambria" w:hAnsi="Cambria" w:cs="Segoe UI"/>
          <w:sz w:val="22"/>
          <w:szCs w:val="22"/>
        </w:rPr>
        <w:t> </w:t>
      </w:r>
    </w:p>
    <w:p w14:paraId="4818FAAF" w14:textId="77777777" w:rsidR="00AB5574" w:rsidRDefault="00AB5574" w:rsidP="00AB5574">
      <w:pPr>
        <w:pStyle w:val="paragraph"/>
        <w:numPr>
          <w:ilvl w:val="0"/>
          <w:numId w:val="1"/>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2"/>
          <w:szCs w:val="22"/>
        </w:rPr>
        <w:t xml:space="preserve">Text in </w:t>
      </w:r>
      <w:r>
        <w:rPr>
          <w:rStyle w:val="normaltextrun"/>
          <w:rFonts w:ascii="Cambria" w:hAnsi="Cambria" w:cs="Segoe UI"/>
          <w:b/>
          <w:bCs/>
          <w:sz w:val="22"/>
          <w:szCs w:val="22"/>
        </w:rPr>
        <w:t xml:space="preserve">{bold in curly brackets} </w:t>
      </w:r>
      <w:r>
        <w:rPr>
          <w:rStyle w:val="normaltextrun"/>
          <w:rFonts w:ascii="Cambria" w:hAnsi="Cambria" w:cs="Segoe UI"/>
          <w:sz w:val="22"/>
          <w:szCs w:val="22"/>
        </w:rPr>
        <w:t>accompanied by</w:t>
      </w:r>
      <w:r>
        <w:rPr>
          <w:rStyle w:val="normaltextrun"/>
          <w:rFonts w:ascii="Cambria" w:hAnsi="Cambria" w:cs="Segoe UI"/>
          <w:b/>
          <w:bCs/>
          <w:sz w:val="22"/>
          <w:szCs w:val="22"/>
        </w:rPr>
        <w:t xml:space="preserve"> OR</w:t>
      </w:r>
      <w:r>
        <w:rPr>
          <w:rStyle w:val="normaltextrun"/>
          <w:rFonts w:ascii="Cambria" w:hAnsi="Cambria" w:cs="Segoe UI"/>
          <w:sz w:val="22"/>
          <w:szCs w:val="22"/>
        </w:rPr>
        <w:t xml:space="preserve"> indicates a selection must be made from a set of options. After a selection has been made, the text in </w:t>
      </w:r>
      <w:r>
        <w:rPr>
          <w:rStyle w:val="normaltextrun"/>
          <w:rFonts w:ascii="Cambria" w:hAnsi="Cambria" w:cs="Segoe UI"/>
          <w:b/>
          <w:bCs/>
          <w:sz w:val="22"/>
          <w:szCs w:val="22"/>
        </w:rPr>
        <w:t xml:space="preserve">{bold in curly brackets} </w:t>
      </w:r>
      <w:r>
        <w:rPr>
          <w:rStyle w:val="normaltextrun"/>
          <w:rFonts w:ascii="Cambria" w:hAnsi="Cambria" w:cs="Segoe UI"/>
          <w:sz w:val="22"/>
          <w:szCs w:val="22"/>
        </w:rPr>
        <w:t>that does not apply may be deleted. </w:t>
      </w:r>
      <w:r>
        <w:rPr>
          <w:rStyle w:val="eop"/>
          <w:rFonts w:ascii="Cambria" w:hAnsi="Cambria" w:cs="Segoe UI"/>
          <w:sz w:val="22"/>
          <w:szCs w:val="22"/>
        </w:rPr>
        <w:t> </w:t>
      </w:r>
    </w:p>
    <w:p w14:paraId="0155E471" w14:textId="77777777" w:rsidR="00AB5574" w:rsidRDefault="00AB5574" w:rsidP="00AB5574">
      <w:pPr>
        <w:pStyle w:val="paragraph"/>
        <w:numPr>
          <w:ilvl w:val="0"/>
          <w:numId w:val="1"/>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2"/>
          <w:szCs w:val="22"/>
        </w:rPr>
        <w:t xml:space="preserve">Text in </w:t>
      </w:r>
      <w:r>
        <w:rPr>
          <w:rStyle w:val="normaltextrun"/>
          <w:rFonts w:ascii="Cambria" w:hAnsi="Cambria" w:cs="Segoe UI"/>
          <w:b/>
          <w:bCs/>
          <w:i/>
          <w:iCs/>
          <w:sz w:val="22"/>
          <w:szCs w:val="22"/>
        </w:rPr>
        <w:t>bold italics</w:t>
      </w:r>
      <w:r>
        <w:rPr>
          <w:rStyle w:val="normaltextrun"/>
          <w:rFonts w:ascii="Cambria" w:hAnsi="Cambria" w:cs="Segoe UI"/>
          <w:sz w:val="22"/>
          <w:szCs w:val="22"/>
        </w:rPr>
        <w:t xml:space="preserve"> indicates a mandatory provision the contract must meet or exceed. Guidelines are provided on what must be included.  </w:t>
      </w:r>
      <w:r>
        <w:rPr>
          <w:rStyle w:val="eop"/>
          <w:rFonts w:ascii="Cambria" w:hAnsi="Cambria" w:cs="Segoe UI"/>
          <w:sz w:val="22"/>
          <w:szCs w:val="22"/>
        </w:rPr>
        <w:t> </w:t>
      </w:r>
    </w:p>
    <w:p w14:paraId="572986DC" w14:textId="77777777" w:rsidR="00AB5574" w:rsidRDefault="00AB5574" w:rsidP="00AB5574">
      <w:pPr>
        <w:pStyle w:val="paragraph"/>
        <w:numPr>
          <w:ilvl w:val="0"/>
          <w:numId w:val="2"/>
        </w:numPr>
        <w:spacing w:before="0" w:beforeAutospacing="0" w:after="0" w:afterAutospacing="0"/>
        <w:ind w:left="360" w:firstLine="0"/>
        <w:textAlignment w:val="baseline"/>
        <w:rPr>
          <w:rFonts w:ascii="Cambria" w:hAnsi="Cambria" w:cs="Segoe UI"/>
          <w:sz w:val="22"/>
          <w:szCs w:val="22"/>
        </w:rPr>
      </w:pPr>
      <w:r>
        <w:rPr>
          <w:rStyle w:val="normaltextrun"/>
          <w:rFonts w:ascii="Cambria" w:hAnsi="Cambria" w:cs="Segoe UI"/>
          <w:sz w:val="22"/>
          <w:szCs w:val="22"/>
        </w:rPr>
        <w:t xml:space="preserve">Text in </w:t>
      </w:r>
      <w:r>
        <w:rPr>
          <w:rStyle w:val="normaltextrun"/>
          <w:rFonts w:ascii="Cambria" w:hAnsi="Cambria" w:cs="Segoe UI"/>
          <w:i/>
          <w:iCs/>
          <w:sz w:val="22"/>
          <w:szCs w:val="22"/>
        </w:rPr>
        <w:t>italics</w:t>
      </w:r>
      <w:r>
        <w:rPr>
          <w:rStyle w:val="normaltextrun"/>
          <w:rFonts w:ascii="Cambria" w:hAnsi="Cambria" w:cs="Segoe UI"/>
          <w:sz w:val="22"/>
          <w:szCs w:val="22"/>
        </w:rPr>
        <w:t xml:space="preserve"> is purely instructional and may be deleted. </w:t>
      </w:r>
      <w:r>
        <w:rPr>
          <w:rStyle w:val="eop"/>
          <w:rFonts w:ascii="Cambria" w:hAnsi="Cambria" w:cs="Segoe UI"/>
          <w:sz w:val="22"/>
          <w:szCs w:val="22"/>
        </w:rPr>
        <w:t> </w:t>
      </w:r>
    </w:p>
    <w:p w14:paraId="6F278E85" w14:textId="77777777" w:rsidR="00AB5574" w:rsidRDefault="00AB5574" w:rsidP="00AB5574">
      <w:pPr>
        <w:pStyle w:val="paragraph"/>
        <w:spacing w:before="0" w:beforeAutospacing="0" w:after="0" w:afterAutospacing="0"/>
        <w:textAlignment w:val="baseline"/>
        <w:rPr>
          <w:rFonts w:ascii="Segoe UI" w:hAnsi="Segoe UI" w:cs="Segoe UI"/>
          <w:sz w:val="18"/>
          <w:szCs w:val="18"/>
        </w:rPr>
      </w:pPr>
      <w:r>
        <w:rPr>
          <w:rStyle w:val="normaltextrun"/>
          <w:rFonts w:ascii="Cambria" w:hAnsi="Cambria" w:cs="Segoe UI"/>
          <w:sz w:val="22"/>
          <w:szCs w:val="22"/>
        </w:rPr>
        <w:t xml:space="preserve">When preparing this form for a Participant, these instructions should be deleted. This Contract and Disclosure Checklist must be completed and provided to the customer in a language they can understand. Spanish and Russian language versions of this template are available in the Resources section of the Program website at </w:t>
      </w:r>
      <w:hyperlink r:id="rId8" w:tgtFrame="_blank" w:history="1">
        <w:r>
          <w:rPr>
            <w:rStyle w:val="normaltextrun"/>
            <w:rFonts w:ascii="Cambria" w:hAnsi="Cambria" w:cs="Segoe UI"/>
            <w:color w:val="0563C1"/>
            <w:sz w:val="22"/>
            <w:szCs w:val="22"/>
            <w:u w:val="single"/>
          </w:rPr>
          <w:t>oregoncsp.org.</w:t>
        </w:r>
      </w:hyperlink>
      <w:r>
        <w:rPr>
          <w:rStyle w:val="eop"/>
          <w:rFonts w:ascii="Cambria" w:hAnsi="Cambria" w:cs="Segoe UI"/>
          <w:sz w:val="22"/>
          <w:szCs w:val="22"/>
        </w:rPr>
        <w:t> </w:t>
      </w:r>
    </w:p>
    <w:p w14:paraId="5B937F7F"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sz w:val="24"/>
          <w:szCs w:val="24"/>
        </w:rPr>
        <w:t> </w:t>
      </w:r>
    </w:p>
    <w:p w14:paraId="448F1CA7" w14:textId="77777777" w:rsidR="00AB5574" w:rsidRPr="00AB5574" w:rsidRDefault="00AB5574" w:rsidP="00AB5574">
      <w:pPr>
        <w:spacing w:after="0" w:line="240" w:lineRule="auto"/>
        <w:jc w:val="center"/>
        <w:textAlignment w:val="baseline"/>
        <w:rPr>
          <w:rFonts w:ascii="Calibri" w:eastAsia="Times New Roman" w:hAnsi="Calibri" w:cs="Calibri"/>
          <w:lang w:val="es-MX"/>
        </w:rPr>
      </w:pPr>
      <w:r w:rsidRPr="00AB5574">
        <w:rPr>
          <w:rFonts w:ascii="Georgia" w:eastAsia="Times New Roman" w:hAnsi="Georgia" w:cs="Calibri"/>
          <w:b/>
          <w:bCs/>
          <w:sz w:val="28"/>
          <w:szCs w:val="28"/>
          <w:lang w:val="es-MX"/>
        </w:rPr>
        <w:t>Contrato de Suscripción de Programa Solar de Oregón para Participantes de bajos ingresos</w:t>
      </w:r>
      <w:r w:rsidRPr="00AB5574">
        <w:rPr>
          <w:rFonts w:ascii="Georgia" w:eastAsia="Times New Roman" w:hAnsi="Georgia" w:cs="Calibri"/>
          <w:sz w:val="28"/>
          <w:szCs w:val="28"/>
          <w:lang w:val="es-MX"/>
        </w:rPr>
        <w:t> </w:t>
      </w:r>
    </w:p>
    <w:p w14:paraId="414B13A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Georgia" w:eastAsia="Times New Roman" w:hAnsi="Georgia" w:cs="Calibri"/>
          <w:sz w:val="8"/>
          <w:szCs w:val="8"/>
          <w:lang w:val="es-MX"/>
        </w:rPr>
        <w:t> </w:t>
      </w:r>
    </w:p>
    <w:p w14:paraId="783CBC9C"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Programa Solar Comunitario del estado de Oregón (“ORCSP”) Contrato de Suscripción (“Contract”) es presentado en </w:t>
      </w:r>
      <w:r w:rsidRPr="00AB5574">
        <w:rPr>
          <w:rFonts w:ascii="Cambria" w:eastAsia="Times New Roman" w:hAnsi="Cambria" w:cs="Calibri"/>
          <w:b/>
          <w:bCs/>
          <w:lang w:val="es-MX"/>
        </w:rPr>
        <w:t>[DATE]</w:t>
      </w:r>
      <w:r w:rsidRPr="00AB5574">
        <w:rPr>
          <w:rFonts w:ascii="Cambria" w:eastAsia="Times New Roman" w:hAnsi="Cambria" w:cs="Calibri"/>
          <w:lang w:val="es-MX"/>
        </w:rPr>
        <w:t xml:space="preserve"> por, su, </w:t>
      </w:r>
      <w:r w:rsidRPr="00AB5574">
        <w:rPr>
          <w:rFonts w:ascii="Cambria" w:eastAsia="Times New Roman" w:hAnsi="Cambria" w:cs="Calibri"/>
          <w:b/>
          <w:bCs/>
          <w:lang w:val="es-MX"/>
        </w:rPr>
        <w:t>[PARTICIPANT NAME]</w:t>
      </w:r>
      <w:r w:rsidRPr="00AB5574">
        <w:rPr>
          <w:rFonts w:ascii="Cambria" w:eastAsia="Times New Roman" w:hAnsi="Cambria" w:cs="Calibri"/>
          <w:lang w:val="es-MX"/>
        </w:rPr>
        <w:t xml:space="preserve"> y </w:t>
      </w:r>
      <w:r w:rsidRPr="00AB5574">
        <w:rPr>
          <w:rFonts w:ascii="Cambria" w:eastAsia="Times New Roman" w:hAnsi="Cambria" w:cs="Calibri"/>
          <w:b/>
          <w:bCs/>
          <w:lang w:val="es-MX"/>
        </w:rPr>
        <w:t>[PROJECT MANAGER</w:t>
      </w:r>
      <w:r w:rsidRPr="00AB5574">
        <w:rPr>
          <w:rFonts w:ascii="Cambria" w:eastAsia="Times New Roman" w:hAnsi="Cambria" w:cs="Calibri"/>
          <w:lang w:val="es-MX"/>
        </w:rPr>
        <w:t xml:space="preserve">] (“Project Manager”). Usted es un cliente de </w:t>
      </w:r>
      <w:r w:rsidRPr="00AB5574">
        <w:rPr>
          <w:rFonts w:ascii="Cambria" w:eastAsia="Times New Roman" w:hAnsi="Cambria" w:cs="Calibri"/>
          <w:b/>
          <w:bCs/>
          <w:lang w:val="es-MX"/>
        </w:rPr>
        <w:t>[UTILITY]</w:t>
      </w:r>
      <w:r w:rsidRPr="00AB5574">
        <w:rPr>
          <w:rFonts w:ascii="Cambria" w:eastAsia="Times New Roman" w:hAnsi="Cambria" w:cs="Calibri"/>
          <w:lang w:val="es-MX"/>
        </w:rPr>
        <w:t xml:space="preserve"> elegible para participar en el ORCSP como se describe en este Contrato. El Gerente de Proyecto es un (n) </w:t>
      </w:r>
      <w:r w:rsidRPr="00AB5574">
        <w:rPr>
          <w:rFonts w:ascii="Cambria" w:eastAsia="Times New Roman" w:hAnsi="Cambria" w:cs="Calibri"/>
          <w:b/>
          <w:bCs/>
          <w:lang w:val="es-MX"/>
        </w:rPr>
        <w:t>[DESCRIPTION OF LEGAL ENTITY</w:t>
      </w:r>
      <w:r w:rsidRPr="00AB5574">
        <w:rPr>
          <w:rFonts w:ascii="Cambria" w:eastAsia="Times New Roman" w:hAnsi="Cambria" w:cs="Calibri"/>
          <w:lang w:val="es-MX"/>
        </w:rPr>
        <w:t>]. Juntos usted y el Gerente de Proyecto son referidos como partes.  </w:t>
      </w:r>
    </w:p>
    <w:p w14:paraId="4D1CA48F" w14:textId="77777777" w:rsidR="00AB5574" w:rsidRPr="00AB5574" w:rsidRDefault="00AB5574" w:rsidP="00AB5574">
      <w:pPr>
        <w:spacing w:after="24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Lea este contrato y la lista de divulgación cuidadosamente para que entienda los costos, beneficios y riesgos de su participación. </w:t>
      </w:r>
    </w:p>
    <w:p w14:paraId="5EE1CD67"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Puede</w:t>
      </w:r>
      <w:proofErr w:type="spellEnd"/>
      <w:r w:rsidRPr="00AB5574">
        <w:rPr>
          <w:rFonts w:ascii="Cambria" w:eastAsia="Times New Roman" w:hAnsi="Cambria" w:cs="Calibri"/>
        </w:rPr>
        <w:t xml:space="preserve"> </w:t>
      </w:r>
      <w:proofErr w:type="spellStart"/>
      <w:r w:rsidRPr="00AB5574">
        <w:rPr>
          <w:rFonts w:ascii="Cambria" w:eastAsia="Times New Roman" w:hAnsi="Cambria" w:cs="Calibri"/>
        </w:rPr>
        <w:t>contactar</w:t>
      </w:r>
      <w:proofErr w:type="spellEnd"/>
      <w:r w:rsidRPr="00AB5574">
        <w:rPr>
          <w:rFonts w:ascii="Cambria" w:eastAsia="Times New Roman" w:hAnsi="Cambria" w:cs="Calibri"/>
        </w:rPr>
        <w:t xml:space="preserve"> </w:t>
      </w:r>
      <w:proofErr w:type="spellStart"/>
      <w:r w:rsidRPr="00AB5574">
        <w:rPr>
          <w:rFonts w:ascii="Cambria" w:eastAsia="Times New Roman" w:hAnsi="Cambria" w:cs="Calibri"/>
        </w:rPr>
        <w:t>su</w:t>
      </w:r>
      <w:proofErr w:type="spellEnd"/>
      <w:r w:rsidRPr="00AB5574">
        <w:rPr>
          <w:rFonts w:ascii="Cambria" w:eastAsia="Times New Roman" w:hAnsi="Cambria" w:cs="Calibri"/>
        </w:rPr>
        <w:t xml:space="preserve"> </w:t>
      </w:r>
      <w:proofErr w:type="spellStart"/>
      <w:r w:rsidRPr="00AB5574">
        <w:rPr>
          <w:rFonts w:ascii="Cambria" w:eastAsia="Times New Roman" w:hAnsi="Cambria" w:cs="Calibri"/>
        </w:rPr>
        <w:t>Gerente</w:t>
      </w:r>
      <w:proofErr w:type="spellEnd"/>
      <w:r w:rsidRPr="00AB5574">
        <w:rPr>
          <w:rFonts w:ascii="Cambria" w:eastAsia="Times New Roman" w:hAnsi="Cambria" w:cs="Calibri"/>
        </w:rPr>
        <w:t xml:space="preserve"> de Proyecto </w:t>
      </w:r>
      <w:proofErr w:type="spellStart"/>
      <w:r w:rsidRPr="00AB5574">
        <w:rPr>
          <w:rFonts w:ascii="Cambria" w:eastAsia="Times New Roman" w:hAnsi="Cambria" w:cs="Calibri"/>
        </w:rPr>
        <w:t>llamando</w:t>
      </w:r>
      <w:proofErr w:type="spellEnd"/>
      <w:r w:rsidRPr="00AB5574">
        <w:rPr>
          <w:rFonts w:ascii="Cambria" w:eastAsia="Times New Roman" w:hAnsi="Cambria" w:cs="Calibri"/>
        </w:rPr>
        <w:t xml:space="preserve"> a </w:t>
      </w:r>
      <w:r w:rsidRPr="00AB5574">
        <w:rPr>
          <w:rFonts w:ascii="Cambria" w:eastAsia="Times New Roman" w:hAnsi="Cambria" w:cs="Calibri"/>
          <w:b/>
          <w:bCs/>
        </w:rPr>
        <w:t>[PROJECT MANAGER CUSTOMER SERVICE NUMBER]</w:t>
      </w:r>
      <w:r w:rsidRPr="00AB5574">
        <w:rPr>
          <w:rFonts w:ascii="Cambria" w:eastAsia="Times New Roman" w:hAnsi="Cambria" w:cs="Calibri"/>
        </w:rPr>
        <w:t xml:space="preserve">, emailing </w:t>
      </w:r>
      <w:r w:rsidRPr="00AB5574">
        <w:rPr>
          <w:rFonts w:ascii="Cambria" w:eastAsia="Times New Roman" w:hAnsi="Cambria" w:cs="Calibri"/>
          <w:b/>
          <w:bCs/>
        </w:rPr>
        <w:t>[PROJECT MANAGER CUSTOMER SERVICE EMAIL]</w:t>
      </w:r>
      <w:r w:rsidRPr="00AB5574">
        <w:rPr>
          <w:rFonts w:ascii="Cambria" w:eastAsia="Times New Roman" w:hAnsi="Cambria" w:cs="Calibri"/>
        </w:rPr>
        <w:t xml:space="preserve"> o </w:t>
      </w:r>
      <w:proofErr w:type="spellStart"/>
      <w:r w:rsidRPr="00AB5574">
        <w:rPr>
          <w:rFonts w:ascii="Cambria" w:eastAsia="Times New Roman" w:hAnsi="Cambria" w:cs="Calibri"/>
        </w:rPr>
        <w:t>escribiendo</w:t>
      </w:r>
      <w:proofErr w:type="spellEnd"/>
      <w:r w:rsidRPr="00AB5574">
        <w:rPr>
          <w:rFonts w:ascii="Cambria" w:eastAsia="Times New Roman" w:hAnsi="Cambria" w:cs="Calibri"/>
        </w:rPr>
        <w:t xml:space="preserve"> a</w:t>
      </w:r>
      <w:r w:rsidRPr="00AB5574">
        <w:rPr>
          <w:rFonts w:ascii="Cambria" w:eastAsia="Times New Roman" w:hAnsi="Cambria" w:cs="Calibri"/>
          <w:b/>
          <w:bCs/>
        </w:rPr>
        <w:t xml:space="preserve"> [PROJECT MANAGER CUSTOMER SERVICE MAILING ADDRESS]</w:t>
      </w:r>
      <w:r w:rsidRPr="00AB5574">
        <w:rPr>
          <w:rFonts w:ascii="Cambria" w:eastAsia="Times New Roman" w:hAnsi="Cambria" w:cs="Calibri"/>
        </w:rPr>
        <w:t>. </w:t>
      </w:r>
    </w:p>
    <w:p w14:paraId="1791BEE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Puede contactar a su Gerente de Proyecto si:</w:t>
      </w:r>
      <w:r w:rsidRPr="00AB5574">
        <w:rPr>
          <w:rFonts w:ascii="Cambria" w:eastAsia="Times New Roman" w:hAnsi="Cambria" w:cs="Calibri"/>
          <w:lang w:val="es-MX"/>
        </w:rPr>
        <w:t> </w:t>
      </w:r>
    </w:p>
    <w:p w14:paraId="4D54D578" w14:textId="77777777" w:rsidR="00AB5574" w:rsidRPr="00AB5574" w:rsidRDefault="00AB5574" w:rsidP="00AB5574">
      <w:pPr>
        <w:spacing w:after="0" w:line="240" w:lineRule="auto"/>
        <w:ind w:left="360"/>
        <w:textAlignment w:val="baseline"/>
        <w:rPr>
          <w:rFonts w:ascii="Calibri" w:eastAsia="Times New Roman" w:hAnsi="Calibri" w:cs="Calibri"/>
          <w:lang w:val="es-MX"/>
        </w:rPr>
      </w:pPr>
      <w:r w:rsidRPr="00AB5574">
        <w:rPr>
          <w:rFonts w:ascii="Symbol" w:eastAsia="Times New Roman" w:hAnsi="Symbol" w:cs="Calibri"/>
          <w:sz w:val="20"/>
          <w:szCs w:val="20"/>
          <w:lang w:val="es-MX"/>
        </w:rPr>
        <w:t></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color w:val="000000"/>
          <w:lang w:val="es-MX"/>
        </w:rPr>
        <w:t>Tiene preguntas acerca de cambios sobre Solar Comunitario o su factura de electricidad o cuando su Suscripción comience.  </w:t>
      </w:r>
    </w:p>
    <w:p w14:paraId="4A8E2F9D" w14:textId="77777777" w:rsidR="00AB5574" w:rsidRPr="00AB5574" w:rsidRDefault="00AB5574" w:rsidP="00AB5574">
      <w:pPr>
        <w:spacing w:after="0" w:line="240" w:lineRule="auto"/>
        <w:ind w:left="360"/>
        <w:textAlignment w:val="baseline"/>
        <w:rPr>
          <w:rFonts w:ascii="Calibri" w:eastAsia="Times New Roman" w:hAnsi="Calibri" w:cs="Calibri"/>
          <w:lang w:val="es-MX"/>
        </w:rPr>
      </w:pPr>
      <w:r w:rsidRPr="00AB5574">
        <w:rPr>
          <w:rFonts w:ascii="Symbol" w:eastAsia="Times New Roman" w:hAnsi="Symbol" w:cs="Calibri"/>
          <w:sz w:val="20"/>
          <w:szCs w:val="20"/>
          <w:lang w:val="es-MX"/>
        </w:rPr>
        <w:t></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color w:val="000000"/>
          <w:lang w:val="es-MX"/>
        </w:rPr>
        <w:t>Cuando se mueva y dentro del estado de Oregón y va a continuar con su misma factura de electricidad, y le gustaría actualizar su Suscripción con la nueva información de sus utilidades.</w:t>
      </w:r>
    </w:p>
    <w:p w14:paraId="4BC57DC4" w14:textId="77777777" w:rsidR="00AB5574" w:rsidRPr="00AB5574" w:rsidRDefault="00AB5574" w:rsidP="00AB5574">
      <w:pPr>
        <w:spacing w:after="0" w:line="240" w:lineRule="auto"/>
        <w:ind w:left="360"/>
        <w:textAlignment w:val="baseline"/>
        <w:rPr>
          <w:rFonts w:ascii="Calibri" w:eastAsia="Times New Roman" w:hAnsi="Calibri" w:cs="Calibri"/>
          <w:lang w:val="es-MX"/>
        </w:rPr>
      </w:pPr>
      <w:r w:rsidRPr="00AB5574">
        <w:rPr>
          <w:rFonts w:ascii="Symbol" w:eastAsia="Times New Roman" w:hAnsi="Symbol" w:cs="Calibri"/>
          <w:sz w:val="20"/>
          <w:szCs w:val="20"/>
          <w:lang w:val="es-MX"/>
        </w:rPr>
        <w:t></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color w:val="000000"/>
          <w:lang w:val="es-MX"/>
        </w:rPr>
        <w:t xml:space="preserve">Si se mueve fuera del estado de Oregón o fuera de las utilidades y quiere cancelar su Suscripción </w:t>
      </w:r>
    </w:p>
    <w:p w14:paraId="727698F9" w14:textId="77777777" w:rsidR="00AB5574" w:rsidRPr="00AB5574" w:rsidRDefault="00AB5574" w:rsidP="00AB5574">
      <w:pPr>
        <w:spacing w:after="0" w:line="240" w:lineRule="auto"/>
        <w:ind w:left="360"/>
        <w:textAlignment w:val="baseline"/>
        <w:rPr>
          <w:rFonts w:ascii="Calibri" w:eastAsia="Times New Roman" w:hAnsi="Calibri" w:cs="Calibri"/>
          <w:lang w:val="es-MX"/>
        </w:rPr>
      </w:pPr>
      <w:r w:rsidRPr="00AB5574">
        <w:rPr>
          <w:rFonts w:ascii="Symbol" w:eastAsia="Times New Roman" w:hAnsi="Symbol" w:cs="Calibri"/>
          <w:sz w:val="20"/>
          <w:szCs w:val="20"/>
          <w:lang w:val="es-MX"/>
        </w:rPr>
        <w:t></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color w:val="000000"/>
          <w:lang w:val="es-MX"/>
        </w:rPr>
        <w:t>Si le gustaría hacer algún otro cambio en su Suscripción. </w:t>
      </w:r>
    </w:p>
    <w:p w14:paraId="4AD78151" w14:textId="77777777" w:rsidR="00AB5574" w:rsidRPr="00AB5574" w:rsidRDefault="00AB5574" w:rsidP="00AB5574">
      <w:pPr>
        <w:spacing w:after="240" w:line="240" w:lineRule="auto"/>
        <w:textAlignment w:val="baseline"/>
        <w:rPr>
          <w:rFonts w:ascii="Calibri" w:eastAsia="Times New Roman" w:hAnsi="Calibri" w:cs="Calibri"/>
          <w:lang w:val="es-MX"/>
        </w:rPr>
      </w:pPr>
      <w:r w:rsidRPr="00AB5574">
        <w:rPr>
          <w:rFonts w:ascii="Cambria" w:eastAsia="Times New Roman" w:hAnsi="Cambria" w:cs="Calibri"/>
          <w:lang w:val="es-MX"/>
        </w:rPr>
        <w:lastRenderedPageBreak/>
        <w:t xml:space="preserve">El Programa de Solar Comunitario de Oregón es supervisado por la Comisión Pública de Utilidades de Oregón (“OPUC”). Si necesita ayuda adicional, puede contactar al Programa Administrador ORCSP  que administrará el programa en representación de OPUC llamando a 1-800-481-0510 (llamadas se contestan de Lunes a Viernes, 8:00 am a 5:00 pm) o enviando email a </w:t>
      </w:r>
      <w:hyperlink r:id="rId9" w:tgtFrame="_blank" w:history="1">
        <w:r w:rsidRPr="00AB5574">
          <w:rPr>
            <w:rFonts w:ascii="Cambria" w:eastAsia="Times New Roman" w:hAnsi="Cambria" w:cs="Segoe UI"/>
            <w:color w:val="0563C1"/>
            <w:u w:val="single"/>
            <w:lang w:val="es-MX"/>
          </w:rPr>
          <w:t>info@oregoncsp.org</w:t>
        </w:r>
      </w:hyperlink>
      <w:r w:rsidRPr="00AB5574">
        <w:rPr>
          <w:rFonts w:ascii="Cambria" w:eastAsia="Times New Roman" w:hAnsi="Cambria" w:cs="Calibri"/>
          <w:lang w:val="es-MX"/>
        </w:rPr>
        <w:t>. Para más información acerca del Programa Solar Comunitario en Oregón, incluyendo el criterio de elegibilidad del cliente, recursos para el participante y el Código de Conducta del Gerente de Proyecto.</w:t>
      </w:r>
    </w:p>
    <w:p w14:paraId="4888D9D1" w14:textId="77777777" w:rsidR="00AB5574" w:rsidRPr="00AB5574" w:rsidRDefault="00AB5574" w:rsidP="00AB5574">
      <w:pPr>
        <w:spacing w:after="0" w:line="240" w:lineRule="auto"/>
        <w:textAlignment w:val="baseline"/>
        <w:rPr>
          <w:rFonts w:ascii="Calibri" w:eastAsia="Times New Roman" w:hAnsi="Calibri" w:cs="Calibri"/>
          <w:lang w:val="es-MX"/>
        </w:rPr>
      </w:pPr>
      <w:proofErr w:type="spellStart"/>
      <w:r w:rsidRPr="00AB5574">
        <w:rPr>
          <w:rFonts w:ascii="Cambria" w:eastAsia="Times New Roman" w:hAnsi="Cambria" w:cs="Calibri"/>
        </w:rPr>
        <w:t>Версия</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этого</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контракта</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доступна</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на</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русском</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языке</w:t>
      </w:r>
      <w:proofErr w:type="spellEnd"/>
      <w:r w:rsidRPr="00AB5574">
        <w:rPr>
          <w:rFonts w:ascii="Cambria" w:eastAsia="Times New Roman" w:hAnsi="Cambria" w:cs="Calibri"/>
          <w:lang w:val="es-MX"/>
        </w:rPr>
        <w:t xml:space="preserve"> </w:t>
      </w:r>
      <w:r w:rsidRPr="00AB5574">
        <w:rPr>
          <w:rFonts w:ascii="Cambria" w:eastAsia="Times New Roman" w:hAnsi="Cambria" w:cs="Calibri"/>
        </w:rPr>
        <w:t>и</w:t>
      </w:r>
      <w:r w:rsidRPr="00AB5574">
        <w:rPr>
          <w:rFonts w:ascii="Cambria" w:eastAsia="Times New Roman" w:hAnsi="Cambria" w:cs="Calibri"/>
          <w:lang w:val="es-MX"/>
        </w:rPr>
        <w:t xml:space="preserve"> </w:t>
      </w:r>
      <w:proofErr w:type="spellStart"/>
      <w:r w:rsidRPr="00AB5574">
        <w:rPr>
          <w:rFonts w:ascii="Cambria" w:eastAsia="Times New Roman" w:hAnsi="Cambria" w:cs="Calibri"/>
        </w:rPr>
        <w:t>может</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быть</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получена</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доступна</w:t>
      </w:r>
      <w:proofErr w:type="spellEnd"/>
      <w:r w:rsidRPr="00AB5574">
        <w:rPr>
          <w:rFonts w:ascii="Cambria" w:eastAsia="Times New Roman" w:hAnsi="Cambria" w:cs="Calibri"/>
          <w:lang w:val="es-MX"/>
        </w:rPr>
        <w:t xml:space="preserve">) </w:t>
      </w:r>
      <w:r w:rsidRPr="00AB5574">
        <w:rPr>
          <w:rFonts w:ascii="Cambria" w:eastAsia="Times New Roman" w:hAnsi="Cambria" w:cs="Calibri"/>
        </w:rPr>
        <w:t>у</w:t>
      </w:r>
      <w:r w:rsidRPr="00AB5574">
        <w:rPr>
          <w:rFonts w:ascii="Cambria" w:eastAsia="Times New Roman" w:hAnsi="Cambria" w:cs="Calibri"/>
          <w:lang w:val="es-MX"/>
        </w:rPr>
        <w:t xml:space="preserve"> </w:t>
      </w:r>
      <w:proofErr w:type="spellStart"/>
      <w:r w:rsidRPr="00AB5574">
        <w:rPr>
          <w:rFonts w:ascii="Cambria" w:eastAsia="Times New Roman" w:hAnsi="Cambria" w:cs="Calibri"/>
        </w:rPr>
        <w:t>вашего</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менеджера</w:t>
      </w:r>
      <w:proofErr w:type="spellEnd"/>
      <w:r w:rsidRPr="00AB5574">
        <w:rPr>
          <w:rFonts w:ascii="Cambria" w:eastAsia="Times New Roman" w:hAnsi="Cambria" w:cs="Calibri"/>
          <w:lang w:val="es-MX"/>
        </w:rPr>
        <w:t xml:space="preserve"> </w:t>
      </w:r>
      <w:proofErr w:type="spellStart"/>
      <w:r w:rsidRPr="00AB5574">
        <w:rPr>
          <w:rFonts w:ascii="Cambria" w:eastAsia="Times New Roman" w:hAnsi="Cambria" w:cs="Calibri"/>
        </w:rPr>
        <w:t>проекта</w:t>
      </w:r>
      <w:proofErr w:type="spellEnd"/>
      <w:r w:rsidRPr="00AB5574">
        <w:rPr>
          <w:rFonts w:ascii="Cambria" w:eastAsia="Times New Roman" w:hAnsi="Cambria" w:cs="Calibri"/>
          <w:lang w:val="es-MX"/>
        </w:rPr>
        <w:t> </w:t>
      </w:r>
    </w:p>
    <w:p w14:paraId="4518F52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1"/>
        <w:gridCol w:w="4899"/>
      </w:tblGrid>
      <w:tr w:rsidR="00AB5574" w:rsidRPr="00AB5574" w14:paraId="2DA0BDB7" w14:textId="77777777" w:rsidTr="00AB5574">
        <w:trPr>
          <w:trHeight w:val="300"/>
        </w:trPr>
        <w:tc>
          <w:tcPr>
            <w:tcW w:w="9435" w:type="dxa"/>
            <w:gridSpan w:val="2"/>
            <w:tcBorders>
              <w:top w:val="single" w:sz="8" w:space="0" w:color="auto"/>
              <w:left w:val="single" w:sz="8" w:space="0" w:color="auto"/>
              <w:bottom w:val="single" w:sz="8" w:space="0" w:color="auto"/>
              <w:right w:val="single" w:sz="8" w:space="0" w:color="auto"/>
            </w:tcBorders>
            <w:shd w:val="clear" w:color="auto" w:fill="D9D9D9"/>
            <w:hideMark/>
          </w:tcPr>
          <w:p w14:paraId="6981A4EB"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t xml:space="preserve">Lista de </w:t>
            </w:r>
            <w:proofErr w:type="spellStart"/>
            <w:r w:rsidRPr="00AB5574">
              <w:rPr>
                <w:rFonts w:ascii="Cambria" w:eastAsia="Times New Roman" w:hAnsi="Cambria" w:cs="Calibri"/>
                <w:b/>
                <w:bCs/>
              </w:rPr>
              <w:t>Divulgacion</w:t>
            </w:r>
            <w:proofErr w:type="spellEnd"/>
            <w:r w:rsidRPr="00AB5574">
              <w:rPr>
                <w:rFonts w:ascii="Cambria" w:eastAsia="Times New Roman" w:hAnsi="Cambria" w:cs="Calibri"/>
              </w:rPr>
              <w:t> </w:t>
            </w:r>
          </w:p>
        </w:tc>
      </w:tr>
      <w:tr w:rsidR="00AB5574" w:rsidRPr="00AB5574" w14:paraId="255F17F6" w14:textId="77777777" w:rsidTr="00AB5574">
        <w:trPr>
          <w:trHeight w:val="300"/>
        </w:trPr>
        <w:tc>
          <w:tcPr>
            <w:tcW w:w="4485" w:type="dxa"/>
            <w:tcBorders>
              <w:top w:val="nil"/>
              <w:left w:val="single" w:sz="8" w:space="0" w:color="auto"/>
              <w:bottom w:val="single" w:sz="8" w:space="0" w:color="auto"/>
              <w:right w:val="single" w:sz="8" w:space="0" w:color="auto"/>
            </w:tcBorders>
            <w:shd w:val="clear" w:color="auto" w:fill="D9D9D9"/>
            <w:hideMark/>
          </w:tcPr>
          <w:p w14:paraId="0A9AD001"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t>INFORMACIÓN DEL PARTICPANTE</w:t>
            </w:r>
          </w:p>
        </w:tc>
        <w:tc>
          <w:tcPr>
            <w:tcW w:w="4950" w:type="dxa"/>
            <w:tcBorders>
              <w:top w:val="nil"/>
              <w:left w:val="nil"/>
              <w:bottom w:val="single" w:sz="8" w:space="0" w:color="auto"/>
              <w:right w:val="single" w:sz="8" w:space="0" w:color="auto"/>
            </w:tcBorders>
            <w:shd w:val="clear" w:color="auto" w:fill="D9D9D9"/>
            <w:hideMark/>
          </w:tcPr>
          <w:p w14:paraId="702A6484" w14:textId="77777777" w:rsidR="00AB5574" w:rsidRPr="00AB5574" w:rsidRDefault="00AB5574" w:rsidP="00AB5574">
            <w:pPr>
              <w:spacing w:after="0" w:line="240" w:lineRule="auto"/>
              <w:jc w:val="center"/>
              <w:textAlignment w:val="baseline"/>
              <w:rPr>
                <w:rFonts w:ascii="Calibri" w:eastAsia="Times New Roman" w:hAnsi="Calibri" w:cs="Calibri"/>
                <w:lang w:val="es-MX"/>
              </w:rPr>
            </w:pPr>
            <w:r w:rsidRPr="00AB5574">
              <w:rPr>
                <w:rFonts w:ascii="Cambria" w:eastAsia="Times New Roman" w:hAnsi="Cambria" w:cs="Calibri"/>
                <w:b/>
                <w:bCs/>
                <w:lang w:val="es-MX"/>
              </w:rPr>
              <w:t>INFORMACIÓN DEL GERENTE DE PROYECTO</w:t>
            </w:r>
            <w:r w:rsidRPr="00AB5574">
              <w:rPr>
                <w:rFonts w:ascii="Cambria" w:eastAsia="Times New Roman" w:hAnsi="Cambria" w:cs="Calibri"/>
                <w:lang w:val="es-MX"/>
              </w:rPr>
              <w:t> </w:t>
            </w:r>
          </w:p>
        </w:tc>
      </w:tr>
      <w:tr w:rsidR="00AB5574" w:rsidRPr="00AB5574" w14:paraId="62384CE1" w14:textId="77777777" w:rsidTr="00AB5574">
        <w:trPr>
          <w:trHeight w:val="300"/>
        </w:trPr>
        <w:tc>
          <w:tcPr>
            <w:tcW w:w="4485" w:type="dxa"/>
            <w:tcBorders>
              <w:top w:val="nil"/>
              <w:left w:val="single" w:sz="8" w:space="0" w:color="auto"/>
              <w:bottom w:val="single" w:sz="8" w:space="0" w:color="auto"/>
              <w:right w:val="single" w:sz="8" w:space="0" w:color="auto"/>
            </w:tcBorders>
            <w:hideMark/>
          </w:tcPr>
          <w:p w14:paraId="4C270385"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Nombre</w:t>
            </w:r>
            <w:proofErr w:type="spellEnd"/>
            <w:r w:rsidRPr="00AB5574">
              <w:rPr>
                <w:rFonts w:ascii="Cambria" w:eastAsia="Times New Roman" w:hAnsi="Cambria" w:cs="Calibri"/>
              </w:rPr>
              <w:t xml:space="preserve">: </w:t>
            </w:r>
            <w:r w:rsidRPr="00AB5574">
              <w:rPr>
                <w:rFonts w:ascii="Cambria" w:eastAsia="Times New Roman" w:hAnsi="Cambria" w:cs="Calibri"/>
                <w:b/>
                <w:bCs/>
              </w:rPr>
              <w:t>[NAME]*</w:t>
            </w:r>
            <w:r w:rsidRPr="00AB5574">
              <w:rPr>
                <w:rFonts w:ascii="Cambria" w:eastAsia="Times New Roman" w:hAnsi="Cambria" w:cs="Calibri"/>
              </w:rPr>
              <w:t> </w:t>
            </w:r>
          </w:p>
          <w:p w14:paraId="0FBEE647"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direccion</w:t>
            </w:r>
            <w:proofErr w:type="spellEnd"/>
            <w:r w:rsidRPr="00AB5574">
              <w:rPr>
                <w:rFonts w:ascii="Cambria" w:eastAsia="Times New Roman" w:hAnsi="Cambria" w:cs="Calibri"/>
              </w:rPr>
              <w:t xml:space="preserve">: </w:t>
            </w:r>
            <w:r w:rsidRPr="00AB5574">
              <w:rPr>
                <w:rFonts w:ascii="Cambria" w:eastAsia="Times New Roman" w:hAnsi="Cambria" w:cs="Calibri"/>
                <w:b/>
                <w:bCs/>
              </w:rPr>
              <w:t>[SITE ADDRESS ASSOCIATED WITH SUBSCRIPTION]</w:t>
            </w:r>
            <w:r w:rsidRPr="00AB5574">
              <w:rPr>
                <w:rFonts w:ascii="Cambria" w:eastAsia="Times New Roman" w:hAnsi="Cambria" w:cs="Calibri"/>
              </w:rPr>
              <w:t> </w:t>
            </w:r>
          </w:p>
          <w:p w14:paraId="2994E6EB"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Telefono: [</w:t>
            </w:r>
            <w:r w:rsidRPr="00AB5574">
              <w:rPr>
                <w:rFonts w:ascii="Cambria" w:eastAsia="Times New Roman" w:hAnsi="Cambria" w:cs="Calibri"/>
                <w:b/>
                <w:bCs/>
                <w:lang w:val="es-MX"/>
              </w:rPr>
              <w:t>PHONE]            </w:t>
            </w:r>
            <w:r w:rsidRPr="00AB5574">
              <w:rPr>
                <w:rFonts w:ascii="Cambria" w:eastAsia="Times New Roman" w:hAnsi="Cambria" w:cs="Calibri"/>
                <w:lang w:val="es-MX"/>
              </w:rPr>
              <w:t> </w:t>
            </w:r>
          </w:p>
          <w:p w14:paraId="506B96E4"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Correo Electrónico: </w:t>
            </w:r>
            <w:r w:rsidRPr="00AB5574">
              <w:rPr>
                <w:rFonts w:ascii="Cambria" w:eastAsia="Times New Roman" w:hAnsi="Cambria" w:cs="Calibri"/>
                <w:b/>
                <w:bCs/>
                <w:lang w:val="es-MX"/>
              </w:rPr>
              <w:t>[EMAIL]</w:t>
            </w:r>
            <w:r w:rsidRPr="00AB5574">
              <w:rPr>
                <w:rFonts w:ascii="Cambria" w:eastAsia="Times New Roman" w:hAnsi="Cambria" w:cs="Calibri"/>
                <w:lang w:val="es-MX"/>
              </w:rPr>
              <w:t> </w:t>
            </w:r>
          </w:p>
          <w:p w14:paraId="4A889AA5"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Utilidad</w:t>
            </w:r>
            <w:proofErr w:type="spellEnd"/>
            <w:r w:rsidRPr="00AB5574">
              <w:rPr>
                <w:rFonts w:ascii="Cambria" w:eastAsia="Times New Roman" w:hAnsi="Cambria" w:cs="Calibri"/>
              </w:rPr>
              <w:t xml:space="preserve">: </w:t>
            </w:r>
            <w:r w:rsidRPr="00AB5574">
              <w:rPr>
                <w:rFonts w:ascii="Cambria" w:eastAsia="Times New Roman" w:hAnsi="Cambria" w:cs="Calibri"/>
                <w:b/>
                <w:bCs/>
              </w:rPr>
              <w:t>{PGE, PAC OR IDP}</w:t>
            </w:r>
            <w:r w:rsidRPr="00AB5574">
              <w:rPr>
                <w:rFonts w:ascii="Cambria" w:eastAsia="Times New Roman" w:hAnsi="Cambria" w:cs="Calibri"/>
              </w:rPr>
              <w:t> </w:t>
            </w:r>
          </w:p>
          <w:p w14:paraId="75A1826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Número de Cuenta: </w:t>
            </w:r>
            <w:r w:rsidRPr="00AB5574">
              <w:rPr>
                <w:rFonts w:ascii="Cambria" w:eastAsia="Times New Roman" w:hAnsi="Cambria" w:cs="Calibri"/>
                <w:b/>
                <w:bCs/>
                <w:lang w:val="es-MX"/>
              </w:rPr>
              <w:t>[UTILITY ACCOUNT #]</w:t>
            </w:r>
            <w:r w:rsidRPr="00AB5574">
              <w:rPr>
                <w:rFonts w:ascii="Cambria" w:eastAsia="Times New Roman" w:hAnsi="Cambria" w:cs="Calibri"/>
                <w:lang w:val="es-MX"/>
              </w:rPr>
              <w:t> </w:t>
            </w:r>
          </w:p>
          <w:p w14:paraId="5014C12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Major método de contacto para enviar notificaciones: </w:t>
            </w:r>
          </w:p>
          <w:p w14:paraId="4742A1E6"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Times New Roman" w:eastAsia="Times New Roman" w:hAnsi="Times New Roman" w:cs="Times New Roman"/>
                <w:b/>
                <w:bCs/>
              </w:rPr>
              <w:t>□</w:t>
            </w:r>
            <w:r w:rsidRPr="00AB5574">
              <w:rPr>
                <w:rFonts w:ascii="Cambria" w:eastAsia="Times New Roman" w:hAnsi="Cambria" w:cs="Calibri"/>
                <w:b/>
                <w:bCs/>
              </w:rPr>
              <w:t xml:space="preserve"> </w:t>
            </w:r>
            <w:proofErr w:type="spellStart"/>
            <w:r w:rsidRPr="00AB5574">
              <w:rPr>
                <w:rFonts w:ascii="Cambria" w:eastAsia="Times New Roman" w:hAnsi="Cambria" w:cs="Calibri"/>
                <w:b/>
                <w:bCs/>
              </w:rPr>
              <w:t>teléfono</w:t>
            </w:r>
            <w:proofErr w:type="spellEnd"/>
            <w:r w:rsidRPr="00AB5574">
              <w:rPr>
                <w:rFonts w:ascii="Cambria" w:eastAsia="Times New Roman" w:hAnsi="Cambria" w:cs="Calibri"/>
                <w:b/>
                <w:bCs/>
              </w:rPr>
              <w:t xml:space="preserve">       </w:t>
            </w:r>
            <w:r w:rsidRPr="00AB5574">
              <w:rPr>
                <w:rFonts w:ascii="Times New Roman" w:eastAsia="Times New Roman" w:hAnsi="Times New Roman" w:cs="Times New Roman"/>
                <w:b/>
                <w:bCs/>
              </w:rPr>
              <w:t>□</w:t>
            </w:r>
            <w:r w:rsidRPr="00AB5574">
              <w:rPr>
                <w:rFonts w:ascii="Cambria" w:eastAsia="Times New Roman" w:hAnsi="Cambria" w:cs="Calibri"/>
                <w:b/>
                <w:bCs/>
              </w:rPr>
              <w:t xml:space="preserve"> email       </w:t>
            </w:r>
            <w:r w:rsidRPr="00AB5574">
              <w:rPr>
                <w:rFonts w:ascii="Times New Roman" w:eastAsia="Times New Roman" w:hAnsi="Times New Roman" w:cs="Times New Roman"/>
                <w:b/>
                <w:bCs/>
              </w:rPr>
              <w:t>□</w:t>
            </w:r>
            <w:r w:rsidRPr="00AB5574">
              <w:rPr>
                <w:rFonts w:ascii="Cambria" w:eastAsia="Times New Roman" w:hAnsi="Cambria" w:cs="Calibri"/>
                <w:b/>
                <w:bCs/>
              </w:rPr>
              <w:t xml:space="preserve"> </w:t>
            </w:r>
            <w:proofErr w:type="spellStart"/>
            <w:r w:rsidRPr="00AB5574">
              <w:rPr>
                <w:rFonts w:ascii="Cambria" w:eastAsia="Times New Roman" w:hAnsi="Cambria" w:cs="Calibri"/>
                <w:b/>
                <w:bCs/>
              </w:rPr>
              <w:t>correo</w:t>
            </w:r>
            <w:proofErr w:type="spellEnd"/>
            <w:r w:rsidRPr="00AB5574">
              <w:rPr>
                <w:rFonts w:ascii="Cambria" w:eastAsia="Times New Roman" w:hAnsi="Cambria" w:cs="Calibri"/>
                <w:b/>
                <w:bCs/>
              </w:rPr>
              <w:t xml:space="preserve">      </w:t>
            </w:r>
            <w:r w:rsidRPr="00AB5574">
              <w:rPr>
                <w:rFonts w:ascii="Times New Roman" w:eastAsia="Times New Roman" w:hAnsi="Times New Roman" w:cs="Times New Roman"/>
                <w:b/>
                <w:bCs/>
              </w:rPr>
              <w:t>□</w:t>
            </w:r>
            <w:r w:rsidRPr="00AB5574">
              <w:rPr>
                <w:rFonts w:ascii="Cambria" w:eastAsia="Times New Roman" w:hAnsi="Cambria" w:cs="Calibri"/>
                <w:b/>
                <w:bCs/>
              </w:rPr>
              <w:t xml:space="preserve"> </w:t>
            </w:r>
            <w:proofErr w:type="spellStart"/>
            <w:r w:rsidRPr="00AB5574">
              <w:rPr>
                <w:rFonts w:ascii="Cambria" w:eastAsia="Times New Roman" w:hAnsi="Cambria" w:cs="Calibri"/>
                <w:b/>
                <w:bCs/>
              </w:rPr>
              <w:t>texto</w:t>
            </w:r>
            <w:proofErr w:type="spellEnd"/>
            <w:r w:rsidRPr="00AB5574">
              <w:rPr>
                <w:rFonts w:ascii="Cambria" w:eastAsia="Times New Roman" w:hAnsi="Cambria" w:cs="Calibri"/>
              </w:rPr>
              <w:t> </w:t>
            </w:r>
          </w:p>
        </w:tc>
        <w:tc>
          <w:tcPr>
            <w:tcW w:w="4950" w:type="dxa"/>
            <w:tcBorders>
              <w:top w:val="nil"/>
              <w:left w:val="nil"/>
              <w:bottom w:val="single" w:sz="8" w:space="0" w:color="auto"/>
              <w:right w:val="single" w:sz="8" w:space="0" w:color="auto"/>
            </w:tcBorders>
            <w:hideMark/>
          </w:tcPr>
          <w:p w14:paraId="6249DF4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Esta organización es responsable para el Proyecto al que estará participando: </w:t>
            </w:r>
          </w:p>
          <w:p w14:paraId="47068D44"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Gerente</w:t>
            </w:r>
            <w:proofErr w:type="spellEnd"/>
            <w:r w:rsidRPr="00AB5574">
              <w:rPr>
                <w:rFonts w:ascii="Cambria" w:eastAsia="Times New Roman" w:hAnsi="Cambria" w:cs="Calibri"/>
              </w:rPr>
              <w:t xml:space="preserve"> de Proyecto:</w:t>
            </w:r>
            <w:r w:rsidRPr="00AB5574">
              <w:rPr>
                <w:rFonts w:ascii="Cambria" w:eastAsia="Times New Roman" w:hAnsi="Cambria" w:cs="Calibri"/>
                <w:b/>
                <w:bCs/>
              </w:rPr>
              <w:t xml:space="preserve"> [PROJECT MANAGER BUSINESS NAME]</w:t>
            </w:r>
            <w:r w:rsidRPr="00AB5574">
              <w:rPr>
                <w:rFonts w:ascii="Cambria" w:eastAsia="Times New Roman" w:hAnsi="Cambria" w:cs="Calibri"/>
              </w:rPr>
              <w:t> </w:t>
            </w:r>
          </w:p>
          <w:p w14:paraId="61663C92"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direccion</w:t>
            </w:r>
            <w:proofErr w:type="spellEnd"/>
            <w:r w:rsidRPr="00AB5574">
              <w:rPr>
                <w:rFonts w:ascii="Cambria" w:eastAsia="Times New Roman" w:hAnsi="Cambria" w:cs="Calibri"/>
              </w:rPr>
              <w:t>:</w:t>
            </w:r>
            <w:r w:rsidRPr="00AB5574">
              <w:rPr>
                <w:rFonts w:ascii="Cambria" w:eastAsia="Times New Roman" w:hAnsi="Cambria" w:cs="Calibri"/>
                <w:b/>
                <w:bCs/>
              </w:rPr>
              <w:t xml:space="preserve"> [BUSINESS ADDRESS]</w:t>
            </w:r>
            <w:r w:rsidRPr="00AB5574">
              <w:rPr>
                <w:rFonts w:ascii="Cambria" w:eastAsia="Times New Roman" w:hAnsi="Cambria" w:cs="Calibri"/>
              </w:rPr>
              <w:t> </w:t>
            </w:r>
          </w:p>
          <w:p w14:paraId="2A2EA932"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Telefono</w:t>
            </w:r>
            <w:proofErr w:type="spellEnd"/>
            <w:r w:rsidRPr="00AB5574">
              <w:rPr>
                <w:rFonts w:ascii="Cambria" w:eastAsia="Times New Roman" w:hAnsi="Cambria" w:cs="Calibri"/>
              </w:rPr>
              <w:t>:</w:t>
            </w:r>
            <w:r w:rsidRPr="00AB5574">
              <w:rPr>
                <w:rFonts w:ascii="Cambria" w:eastAsia="Times New Roman" w:hAnsi="Cambria" w:cs="Calibri"/>
                <w:b/>
                <w:bCs/>
              </w:rPr>
              <w:t xml:space="preserve"> [CUSTOMER SERVICE PHONE]</w:t>
            </w:r>
            <w:r w:rsidRPr="00AB5574">
              <w:rPr>
                <w:rFonts w:ascii="Cambria" w:eastAsia="Times New Roman" w:hAnsi="Cambria" w:cs="Calibri"/>
              </w:rPr>
              <w:t> </w:t>
            </w:r>
          </w:p>
          <w:p w14:paraId="5B1DBC2D"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Correo</w:t>
            </w:r>
            <w:proofErr w:type="spellEnd"/>
            <w:r w:rsidRPr="00AB5574">
              <w:rPr>
                <w:rFonts w:ascii="Cambria" w:eastAsia="Times New Roman" w:hAnsi="Cambria" w:cs="Calibri"/>
              </w:rPr>
              <w:t xml:space="preserve"> </w:t>
            </w:r>
            <w:proofErr w:type="spellStart"/>
            <w:r w:rsidRPr="00AB5574">
              <w:rPr>
                <w:rFonts w:ascii="Cambria" w:eastAsia="Times New Roman" w:hAnsi="Cambria" w:cs="Calibri"/>
              </w:rPr>
              <w:t>Electrónico</w:t>
            </w:r>
            <w:proofErr w:type="spellEnd"/>
            <w:r w:rsidRPr="00AB5574">
              <w:rPr>
                <w:rFonts w:ascii="Cambria" w:eastAsia="Times New Roman" w:hAnsi="Cambria" w:cs="Calibri"/>
              </w:rPr>
              <w:t>:</w:t>
            </w:r>
            <w:r w:rsidRPr="00AB5574">
              <w:rPr>
                <w:rFonts w:ascii="Cambria" w:eastAsia="Times New Roman" w:hAnsi="Cambria" w:cs="Calibri"/>
                <w:b/>
                <w:bCs/>
              </w:rPr>
              <w:t xml:space="preserve"> [CUSTOMER SERVICE EMAIL]</w:t>
            </w:r>
            <w:r w:rsidRPr="00AB5574">
              <w:rPr>
                <w:rFonts w:ascii="Cambria" w:eastAsia="Times New Roman" w:hAnsi="Cambria" w:cs="Calibri"/>
              </w:rPr>
              <w:t> </w:t>
            </w:r>
          </w:p>
          <w:p w14:paraId="1EC90276"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color w:val="000000"/>
              </w:rPr>
              <w:t>{</w:t>
            </w:r>
            <w:proofErr w:type="spellStart"/>
            <w:r w:rsidRPr="00AB5574">
              <w:rPr>
                <w:rFonts w:ascii="Cambria" w:eastAsia="Times New Roman" w:hAnsi="Cambria" w:cs="Calibri"/>
                <w:b/>
                <w:bCs/>
                <w:color w:val="000000"/>
              </w:rPr>
              <w:t>Pagina</w:t>
            </w:r>
            <w:proofErr w:type="spellEnd"/>
            <w:r w:rsidRPr="00AB5574">
              <w:rPr>
                <w:rFonts w:ascii="Cambria" w:eastAsia="Times New Roman" w:hAnsi="Cambria" w:cs="Calibri"/>
                <w:b/>
                <w:bCs/>
                <w:color w:val="000000"/>
              </w:rPr>
              <w:t xml:space="preserve"> Electronica: [WEBSITE IF AVAILABLE]}</w:t>
            </w:r>
            <w:r w:rsidRPr="00AB5574">
              <w:rPr>
                <w:rFonts w:ascii="Cambria" w:eastAsia="Times New Roman" w:hAnsi="Cambria" w:cs="Calibri"/>
                <w:color w:val="000000"/>
              </w:rPr>
              <w:t> </w:t>
            </w:r>
          </w:p>
          <w:p w14:paraId="207022DD"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color w:val="000000"/>
              </w:rPr>
              <w:t> </w:t>
            </w:r>
          </w:p>
          <w:p w14:paraId="08F6426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{Esta organización será su primer punto de contacto en representación de su Gerente de Proyecto:</w:t>
            </w:r>
            <w:r w:rsidRPr="00AB5574">
              <w:rPr>
                <w:rFonts w:ascii="Cambria" w:eastAsia="Times New Roman" w:hAnsi="Cambria" w:cs="Calibri"/>
                <w:lang w:val="es-MX"/>
              </w:rPr>
              <w:t> </w:t>
            </w:r>
          </w:p>
          <w:p w14:paraId="6A5DC274"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b/>
                <w:bCs/>
              </w:rPr>
              <w:t>Gerente</w:t>
            </w:r>
            <w:proofErr w:type="spellEnd"/>
            <w:r w:rsidRPr="00AB5574">
              <w:rPr>
                <w:rFonts w:ascii="Cambria" w:eastAsia="Times New Roman" w:hAnsi="Cambria" w:cs="Calibri"/>
                <w:b/>
                <w:bCs/>
              </w:rPr>
              <w:t xml:space="preserve"> de </w:t>
            </w:r>
            <w:proofErr w:type="spellStart"/>
            <w:r w:rsidRPr="00AB5574">
              <w:rPr>
                <w:rFonts w:ascii="Cambria" w:eastAsia="Times New Roman" w:hAnsi="Cambria" w:cs="Calibri"/>
                <w:b/>
                <w:bCs/>
              </w:rPr>
              <w:t>Suscripción</w:t>
            </w:r>
            <w:proofErr w:type="spellEnd"/>
            <w:r w:rsidRPr="00AB5574">
              <w:rPr>
                <w:rFonts w:ascii="Cambria" w:eastAsia="Times New Roman" w:hAnsi="Cambria" w:cs="Calibri"/>
                <w:b/>
                <w:bCs/>
              </w:rPr>
              <w:t>: [SUBSCRIPTION MANAGER BUSINESS NAME]</w:t>
            </w:r>
            <w:r w:rsidRPr="00AB5574">
              <w:rPr>
                <w:rFonts w:ascii="Cambria" w:eastAsia="Times New Roman" w:hAnsi="Cambria" w:cs="Calibri"/>
              </w:rPr>
              <w:t> </w:t>
            </w:r>
          </w:p>
          <w:p w14:paraId="29F9CAF6"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b/>
                <w:bCs/>
              </w:rPr>
              <w:t>Direccion</w:t>
            </w:r>
            <w:proofErr w:type="spellEnd"/>
            <w:r w:rsidRPr="00AB5574">
              <w:rPr>
                <w:rFonts w:ascii="Cambria" w:eastAsia="Times New Roman" w:hAnsi="Cambria" w:cs="Calibri"/>
                <w:b/>
                <w:bCs/>
              </w:rPr>
              <w:t>: [BUSINESS ADDRESS]</w:t>
            </w:r>
            <w:r w:rsidRPr="00AB5574">
              <w:rPr>
                <w:rFonts w:ascii="Cambria" w:eastAsia="Times New Roman" w:hAnsi="Cambria" w:cs="Calibri"/>
              </w:rPr>
              <w:t> </w:t>
            </w:r>
          </w:p>
          <w:p w14:paraId="6EEC0BA4"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b/>
                <w:bCs/>
              </w:rPr>
              <w:t>Telefono</w:t>
            </w:r>
            <w:proofErr w:type="spellEnd"/>
            <w:r w:rsidRPr="00AB5574">
              <w:rPr>
                <w:rFonts w:ascii="Cambria" w:eastAsia="Times New Roman" w:hAnsi="Cambria" w:cs="Calibri"/>
                <w:b/>
                <w:bCs/>
              </w:rPr>
              <w:t>: [CUSTOMER SERVICE PHONE]</w:t>
            </w:r>
            <w:r w:rsidRPr="00AB5574">
              <w:rPr>
                <w:rFonts w:ascii="Cambria" w:eastAsia="Times New Roman" w:hAnsi="Cambria" w:cs="Calibri"/>
              </w:rPr>
              <w:t> </w:t>
            </w:r>
          </w:p>
          <w:p w14:paraId="70878F55"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Times New Roman" w:eastAsia="Times New Roman" w:hAnsi="Times New Roman" w:cs="Times New Roman"/>
                <w:b/>
                <w:bCs/>
                <w:sz w:val="24"/>
                <w:szCs w:val="24"/>
              </w:rPr>
              <w:t>Correo</w:t>
            </w:r>
            <w:proofErr w:type="spellEnd"/>
            <w:r w:rsidRPr="00AB5574">
              <w:rPr>
                <w:rFonts w:ascii="Times New Roman" w:eastAsia="Times New Roman" w:hAnsi="Times New Roman" w:cs="Times New Roman"/>
                <w:b/>
                <w:bCs/>
                <w:sz w:val="24"/>
                <w:szCs w:val="24"/>
              </w:rPr>
              <w:t xml:space="preserve"> </w:t>
            </w:r>
            <w:proofErr w:type="spellStart"/>
            <w:r w:rsidRPr="00AB5574">
              <w:rPr>
                <w:rFonts w:ascii="Times New Roman" w:eastAsia="Times New Roman" w:hAnsi="Times New Roman" w:cs="Times New Roman"/>
                <w:b/>
                <w:bCs/>
                <w:sz w:val="24"/>
                <w:szCs w:val="24"/>
              </w:rPr>
              <w:t>Electrónico</w:t>
            </w:r>
            <w:proofErr w:type="spellEnd"/>
            <w:r w:rsidRPr="00AB5574">
              <w:rPr>
                <w:rFonts w:ascii="Cambria" w:eastAsia="Times New Roman" w:hAnsi="Cambria" w:cs="Calibri"/>
                <w:b/>
                <w:bCs/>
              </w:rPr>
              <w:t>: [CUSTOMER SERVICE EMAIL]</w:t>
            </w:r>
            <w:r w:rsidRPr="00AB5574">
              <w:rPr>
                <w:rFonts w:ascii="Cambria" w:eastAsia="Times New Roman" w:hAnsi="Cambria" w:cs="Calibri"/>
              </w:rPr>
              <w:t> </w:t>
            </w:r>
          </w:p>
          <w:p w14:paraId="1B929A5B"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w:t>
            </w:r>
            <w:proofErr w:type="spellStart"/>
            <w:r w:rsidRPr="00AB5574">
              <w:rPr>
                <w:rFonts w:ascii="Cambria" w:eastAsia="Times New Roman" w:hAnsi="Cambria" w:cs="Calibri"/>
                <w:b/>
                <w:bCs/>
              </w:rPr>
              <w:t>Pagina</w:t>
            </w:r>
            <w:proofErr w:type="spellEnd"/>
            <w:r w:rsidRPr="00AB5574">
              <w:rPr>
                <w:rFonts w:ascii="Cambria" w:eastAsia="Times New Roman" w:hAnsi="Cambria" w:cs="Calibri"/>
                <w:b/>
                <w:bCs/>
              </w:rPr>
              <w:t xml:space="preserve"> Web: [WEBSITE IF AVAILABLE]}</w:t>
            </w:r>
            <w:r w:rsidRPr="00AB5574">
              <w:rPr>
                <w:rFonts w:ascii="Cambria" w:eastAsia="Times New Roman" w:hAnsi="Cambria" w:cs="Calibri"/>
              </w:rPr>
              <w:t> </w:t>
            </w:r>
          </w:p>
        </w:tc>
      </w:tr>
      <w:tr w:rsidR="00AB5574" w:rsidRPr="00AB5574" w14:paraId="48BDA319" w14:textId="77777777" w:rsidTr="00AB5574">
        <w:trPr>
          <w:trHeight w:val="300"/>
        </w:trPr>
        <w:tc>
          <w:tcPr>
            <w:tcW w:w="9435" w:type="dxa"/>
            <w:gridSpan w:val="2"/>
            <w:tcBorders>
              <w:top w:val="nil"/>
              <w:left w:val="single" w:sz="8" w:space="0" w:color="auto"/>
              <w:bottom w:val="single" w:sz="8" w:space="0" w:color="auto"/>
              <w:right w:val="single" w:sz="8" w:space="0" w:color="auto"/>
            </w:tcBorders>
            <w:shd w:val="clear" w:color="auto" w:fill="D9D9D9"/>
            <w:hideMark/>
          </w:tcPr>
          <w:p w14:paraId="24EA39F1"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t>INFORMACIÓN DEL PROYECTO </w:t>
            </w:r>
            <w:r w:rsidRPr="00AB5574">
              <w:rPr>
                <w:rFonts w:ascii="Cambria" w:eastAsia="Times New Roman" w:hAnsi="Cambria" w:cs="Calibri"/>
              </w:rPr>
              <w:t> </w:t>
            </w:r>
          </w:p>
        </w:tc>
      </w:tr>
      <w:tr w:rsidR="00AB5574" w:rsidRPr="00AB5574" w14:paraId="3C21F695" w14:textId="77777777" w:rsidTr="00AB5574">
        <w:trPr>
          <w:trHeight w:val="300"/>
        </w:trPr>
        <w:tc>
          <w:tcPr>
            <w:tcW w:w="9435" w:type="dxa"/>
            <w:gridSpan w:val="2"/>
            <w:tcBorders>
              <w:top w:val="nil"/>
              <w:left w:val="single" w:sz="8" w:space="0" w:color="auto"/>
              <w:bottom w:val="single" w:sz="8" w:space="0" w:color="auto"/>
              <w:right w:val="single" w:sz="8" w:space="0" w:color="auto"/>
            </w:tcBorders>
            <w:hideMark/>
          </w:tcPr>
          <w:p w14:paraId="2E26DA0A"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color w:val="000000"/>
              </w:rPr>
              <w:t>Nombre</w:t>
            </w:r>
            <w:proofErr w:type="spellEnd"/>
            <w:r w:rsidRPr="00AB5574">
              <w:rPr>
                <w:rFonts w:ascii="Cambria" w:eastAsia="Times New Roman" w:hAnsi="Cambria" w:cs="Calibri"/>
                <w:color w:val="000000"/>
              </w:rPr>
              <w:t xml:space="preserve"> del Proyecto: </w:t>
            </w:r>
            <w:r w:rsidRPr="00AB5574">
              <w:rPr>
                <w:rFonts w:ascii="Cambria" w:eastAsia="Times New Roman" w:hAnsi="Cambria" w:cs="Calibri"/>
                <w:b/>
                <w:bCs/>
                <w:color w:val="000000"/>
              </w:rPr>
              <w:t>[</w:t>
            </w:r>
            <w:r w:rsidRPr="00AB5574">
              <w:rPr>
                <w:rFonts w:ascii="Cambria" w:eastAsia="Times New Roman" w:hAnsi="Cambria" w:cs="Calibri"/>
                <w:b/>
                <w:bCs/>
                <w:caps/>
                <w:color w:val="000000"/>
              </w:rPr>
              <w:t>LIST PROJECT NAME]</w:t>
            </w:r>
            <w:r w:rsidRPr="00AB5574">
              <w:rPr>
                <w:rFonts w:ascii="Cambria" w:eastAsia="Times New Roman" w:hAnsi="Cambria" w:cs="Calibri"/>
                <w:color w:val="000000"/>
              </w:rPr>
              <w:t>  </w:t>
            </w:r>
          </w:p>
          <w:p w14:paraId="238770F3"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rPr>
              <w:t>Locación</w:t>
            </w:r>
            <w:proofErr w:type="spellEnd"/>
            <w:r w:rsidRPr="00AB5574">
              <w:rPr>
                <w:rFonts w:ascii="Cambria" w:eastAsia="Times New Roman" w:hAnsi="Cambria" w:cs="Calibri"/>
              </w:rPr>
              <w:t xml:space="preserve"> del Proyecto(s): </w:t>
            </w:r>
            <w:r w:rsidRPr="00AB5574">
              <w:rPr>
                <w:rFonts w:ascii="Cambria" w:eastAsia="Times New Roman" w:hAnsi="Cambria" w:cs="Calibri"/>
                <w:b/>
                <w:bCs/>
              </w:rPr>
              <w:t>[</w:t>
            </w:r>
            <w:r w:rsidRPr="00AB5574">
              <w:rPr>
                <w:rFonts w:ascii="Cambria" w:eastAsia="Times New Roman" w:hAnsi="Cambria" w:cs="Calibri"/>
                <w:b/>
                <w:bCs/>
                <w:caps/>
              </w:rPr>
              <w:t>LIST ADDRESSES OF ALL SYSTEMS THAT ARE PART OF THIS PROJECT]</w:t>
            </w:r>
            <w:r w:rsidRPr="00AB5574">
              <w:rPr>
                <w:rFonts w:ascii="Cambria" w:eastAsia="Times New Roman" w:hAnsi="Cambria" w:cs="Calibri"/>
              </w:rPr>
              <w:t> </w:t>
            </w:r>
          </w:p>
          <w:p w14:paraId="1E04E06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{Estimado}</w:t>
            </w:r>
            <w:r w:rsidRPr="00AB5574">
              <w:rPr>
                <w:rFonts w:ascii="Cambria" w:eastAsia="Times New Roman" w:hAnsi="Cambria" w:cs="Calibri"/>
                <w:lang w:val="es-MX"/>
              </w:rPr>
              <w:t xml:space="preserve"> fechas del proyecto </w:t>
            </w:r>
            <w:r w:rsidRPr="00AB5574">
              <w:rPr>
                <w:rFonts w:ascii="Cambria" w:eastAsia="Times New Roman" w:hAnsi="Cambria" w:cs="Calibri"/>
                <w:b/>
                <w:bCs/>
                <w:lang w:val="es-MX"/>
              </w:rPr>
              <w:t>{Comienza} O {comenzó}</w:t>
            </w:r>
            <w:r w:rsidRPr="00AB5574">
              <w:rPr>
                <w:rFonts w:ascii="Cambria" w:eastAsia="Times New Roman" w:hAnsi="Cambria" w:cs="Calibri"/>
                <w:lang w:val="es-MX"/>
              </w:rPr>
              <w:t xml:space="preserve"> de operación:</w:t>
            </w:r>
            <w:r w:rsidRPr="00AB5574">
              <w:rPr>
                <w:rFonts w:ascii="Cambria" w:eastAsia="Times New Roman" w:hAnsi="Cambria" w:cs="Calibri"/>
                <w:b/>
                <w:bCs/>
                <w:lang w:val="es-MX"/>
              </w:rPr>
              <w:t xml:space="preserve"> [MM/DD/YYYY]</w:t>
            </w:r>
            <w:r w:rsidRPr="00AB5574">
              <w:rPr>
                <w:rFonts w:ascii="Cambria" w:eastAsia="Times New Roman" w:hAnsi="Cambria" w:cs="Calibri"/>
                <w:lang w:val="es-MX"/>
              </w:rPr>
              <w:t> </w:t>
            </w:r>
          </w:p>
        </w:tc>
      </w:tr>
      <w:tr w:rsidR="00AB5574" w:rsidRPr="00AB5574" w14:paraId="04510ADD" w14:textId="77777777" w:rsidTr="00AB5574">
        <w:trPr>
          <w:trHeight w:val="300"/>
        </w:trPr>
        <w:tc>
          <w:tcPr>
            <w:tcW w:w="9435" w:type="dxa"/>
            <w:gridSpan w:val="2"/>
            <w:tcBorders>
              <w:top w:val="nil"/>
              <w:left w:val="single" w:sz="8" w:space="0" w:color="auto"/>
              <w:bottom w:val="single" w:sz="8" w:space="0" w:color="auto"/>
              <w:right w:val="single" w:sz="8" w:space="0" w:color="auto"/>
            </w:tcBorders>
            <w:shd w:val="clear" w:color="auto" w:fill="D9D9D9"/>
            <w:hideMark/>
          </w:tcPr>
          <w:p w14:paraId="7DFD952E"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t>YOUR SUBSCRIPTION</w:t>
            </w:r>
            <w:r w:rsidRPr="00AB5574">
              <w:rPr>
                <w:rFonts w:ascii="Cambria" w:eastAsia="Times New Roman" w:hAnsi="Cambria" w:cs="Calibri"/>
              </w:rPr>
              <w:t> </w:t>
            </w:r>
          </w:p>
        </w:tc>
      </w:tr>
      <w:tr w:rsidR="00AB5574" w:rsidRPr="00AB5574" w14:paraId="7A9DB3F5" w14:textId="77777777" w:rsidTr="00AB5574">
        <w:trPr>
          <w:trHeight w:val="300"/>
        </w:trPr>
        <w:tc>
          <w:tcPr>
            <w:tcW w:w="9435" w:type="dxa"/>
            <w:gridSpan w:val="2"/>
            <w:tcBorders>
              <w:top w:val="nil"/>
              <w:left w:val="single" w:sz="8" w:space="0" w:color="auto"/>
              <w:bottom w:val="single" w:sz="8" w:space="0" w:color="auto"/>
              <w:right w:val="single" w:sz="8" w:space="0" w:color="auto"/>
            </w:tcBorders>
            <w:hideMark/>
          </w:tcPr>
          <w:p w14:paraId="341A6B3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Usted </w:t>
            </w:r>
            <w:r w:rsidRPr="00AB5574">
              <w:rPr>
                <w:rFonts w:ascii="Cambria" w:eastAsia="Times New Roman" w:hAnsi="Cambria" w:cs="Calibri"/>
                <w:b/>
                <w:bCs/>
                <w:lang w:val="es-MX"/>
              </w:rPr>
              <w:t>{own} O {lease}</w:t>
            </w:r>
            <w:r w:rsidRPr="00AB5574">
              <w:rPr>
                <w:rFonts w:ascii="Cambria" w:eastAsia="Times New Roman" w:hAnsi="Cambria" w:cs="Calibri"/>
                <w:lang w:val="es-MX"/>
              </w:rPr>
              <w:t xml:space="preserve"> parte del Proyecto por el término del Contrato (su</w:t>
            </w:r>
            <w:r w:rsidRPr="00AB5574">
              <w:rPr>
                <w:rFonts w:ascii="Cambria" w:eastAsia="Times New Roman" w:hAnsi="Cambria" w:cs="Calibri"/>
                <w:b/>
                <w:bCs/>
                <w:lang w:val="es-MX"/>
              </w:rPr>
              <w:t xml:space="preserve"> “Suscripción”</w:t>
            </w:r>
            <w:r w:rsidRPr="00AB5574">
              <w:rPr>
                <w:rFonts w:ascii="Cambria" w:eastAsia="Times New Roman" w:hAnsi="Cambria" w:cs="Calibri"/>
                <w:lang w:val="es-MX"/>
              </w:rPr>
              <w:t>).  </w:t>
            </w:r>
          </w:p>
          <w:p w14:paraId="7490204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Su suscripción comenzará en </w:t>
            </w:r>
            <w:r w:rsidRPr="00AB5574">
              <w:rPr>
                <w:rFonts w:ascii="Cambria" w:eastAsia="Times New Roman" w:hAnsi="Cambria" w:cs="Calibri"/>
                <w:b/>
                <w:bCs/>
                <w:lang w:val="es-MX"/>
              </w:rPr>
              <w:t xml:space="preserve">{DATE} O {the date the Project begins oper-[p-[p-[p-[p-[p-[p-[p-[p-[p-[p-[p-[p-[p-[p-[p-[p-[p-[p-[pations} </w:t>
            </w:r>
            <w:r w:rsidRPr="00AB5574">
              <w:rPr>
                <w:rFonts w:ascii="Cambria" w:eastAsia="Times New Roman" w:hAnsi="Cambria" w:cs="Calibri"/>
                <w:lang w:val="es-MX"/>
              </w:rPr>
              <w:t xml:space="preserve">y durará por un periodo de </w:t>
            </w:r>
            <w:r w:rsidRPr="00AB5574">
              <w:rPr>
                <w:rFonts w:ascii="Cambria" w:eastAsia="Times New Roman" w:hAnsi="Cambria" w:cs="Calibri"/>
                <w:b/>
                <w:bCs/>
                <w:lang w:val="es-MX"/>
              </w:rPr>
              <w:t>[YEARS]</w:t>
            </w:r>
            <w:r w:rsidRPr="00AB5574">
              <w:rPr>
                <w:rFonts w:ascii="Cambria" w:eastAsia="Times New Roman" w:hAnsi="Cambria" w:cs="Calibri"/>
                <w:lang w:val="es-MX"/>
              </w:rPr>
              <w:t xml:space="preserve"> años </w:t>
            </w:r>
            <w:r w:rsidRPr="00AB5574">
              <w:rPr>
                <w:rFonts w:ascii="Cambria" w:eastAsia="Times New Roman" w:hAnsi="Cambria" w:cs="Calibri"/>
                <w:b/>
                <w:bCs/>
                <w:lang w:val="es-MX"/>
              </w:rPr>
              <w:t>{and [MONTHS] months}.</w:t>
            </w:r>
            <w:r w:rsidRPr="00AB5574">
              <w:rPr>
                <w:rFonts w:ascii="Cambria" w:eastAsia="Times New Roman" w:hAnsi="Cambria" w:cs="Calibri"/>
                <w:lang w:val="es-MX"/>
              </w:rPr>
              <w:t> </w:t>
            </w:r>
          </w:p>
          <w:p w14:paraId="5832407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1ADF1F5F"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If the subscription size is known at the time of contracting:</w:t>
            </w:r>
            <w:r w:rsidRPr="00AB5574">
              <w:rPr>
                <w:rFonts w:ascii="Cambria" w:eastAsia="Times New Roman" w:hAnsi="Cambria" w:cs="Calibri"/>
              </w:rPr>
              <w:t> </w:t>
            </w:r>
          </w:p>
          <w:p w14:paraId="7CC33DB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Tamaño de Suscripción: </w:t>
            </w:r>
            <w:r w:rsidRPr="00AB5574">
              <w:rPr>
                <w:rFonts w:ascii="Cambria" w:eastAsia="Times New Roman" w:hAnsi="Cambria" w:cs="Calibri"/>
                <w:b/>
                <w:bCs/>
                <w:lang w:val="es-MX"/>
              </w:rPr>
              <w:t xml:space="preserve">[KW] </w:t>
            </w:r>
            <w:r w:rsidRPr="00AB5574">
              <w:rPr>
                <w:rFonts w:ascii="Cambria" w:eastAsia="Times New Roman" w:hAnsi="Cambria" w:cs="Calibri"/>
                <w:lang w:val="es-MX"/>
              </w:rPr>
              <w:t>kW-AC </w:t>
            </w:r>
          </w:p>
          <w:p w14:paraId="6922F31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Producción Estimada del primer año de su Suscripción: </w:t>
            </w:r>
            <w:r w:rsidRPr="00AB5574">
              <w:rPr>
                <w:rFonts w:ascii="Cambria" w:eastAsia="Times New Roman" w:hAnsi="Cambria" w:cs="Calibri"/>
                <w:b/>
                <w:bCs/>
                <w:lang w:val="es-MX"/>
              </w:rPr>
              <w:t xml:space="preserve">[KWH] </w:t>
            </w:r>
            <w:r w:rsidRPr="00AB5574">
              <w:rPr>
                <w:rFonts w:ascii="Cambria" w:eastAsia="Times New Roman" w:hAnsi="Cambria" w:cs="Calibri"/>
                <w:lang w:val="es-MX"/>
              </w:rPr>
              <w:t>kWh </w:t>
            </w:r>
          </w:p>
          <w:p w14:paraId="7CD484F4"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total estimado de producción de su Suscripción sobre los términos del contrato: </w:t>
            </w:r>
            <w:r w:rsidRPr="00AB5574">
              <w:rPr>
                <w:rFonts w:ascii="Cambria" w:eastAsia="Times New Roman" w:hAnsi="Cambria" w:cs="Calibri"/>
                <w:b/>
                <w:bCs/>
                <w:lang w:val="es-MX"/>
              </w:rPr>
              <w:t xml:space="preserve">[KWH] </w:t>
            </w:r>
            <w:r w:rsidRPr="00AB5574">
              <w:rPr>
                <w:rFonts w:ascii="Cambria" w:eastAsia="Times New Roman" w:hAnsi="Cambria" w:cs="Calibri"/>
                <w:lang w:val="es-MX"/>
              </w:rPr>
              <w:t>kWh </w:t>
            </w:r>
          </w:p>
          <w:p w14:paraId="7FFD8F6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La cantidad exacta de energía que su Suscripción producirá, varia de año a año.</w:t>
            </w:r>
          </w:p>
          <w:p w14:paraId="3D7371E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lastRenderedPageBreak/>
              <w:t> </w:t>
            </w:r>
          </w:p>
          <w:p w14:paraId="10E5A52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i/>
                <w:iCs/>
                <w:lang w:val="es-MX"/>
              </w:rPr>
              <w:t>Si el tamaño de la suscripción no se sabe en el tiempo de firmar el contrato:</w:t>
            </w:r>
            <w:r w:rsidRPr="00AB5574">
              <w:rPr>
                <w:rFonts w:ascii="Cambria" w:eastAsia="Times New Roman" w:hAnsi="Cambria" w:cs="Calibri"/>
                <w:lang w:val="es-MX"/>
              </w:rPr>
              <w:t> </w:t>
            </w:r>
          </w:p>
          <w:p w14:paraId="54FCA04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tamaño de su suscripción será determinada basado en su uso de electricidad en el último año, la cual será proveída a su Gerente de Proyecto por medio del Administrador del Programa. Su Gerente de Proyecto proveerá a usted un Contrato actualizado que refleje su tamaño de Suscripción y sus niveles de ahorros esperados. </w:t>
            </w:r>
          </w:p>
        </w:tc>
      </w:tr>
      <w:tr w:rsidR="00AB5574" w:rsidRPr="00AB5574" w14:paraId="1CCB2E7D" w14:textId="77777777" w:rsidTr="00AB5574">
        <w:trPr>
          <w:trHeight w:val="300"/>
        </w:trPr>
        <w:tc>
          <w:tcPr>
            <w:tcW w:w="9435" w:type="dxa"/>
            <w:gridSpan w:val="2"/>
            <w:tcBorders>
              <w:top w:val="nil"/>
              <w:left w:val="single" w:sz="8" w:space="0" w:color="auto"/>
              <w:bottom w:val="single" w:sz="8" w:space="0" w:color="auto"/>
              <w:right w:val="single" w:sz="8" w:space="0" w:color="auto"/>
            </w:tcBorders>
            <w:shd w:val="clear" w:color="auto" w:fill="D9D9D9"/>
            <w:hideMark/>
          </w:tcPr>
          <w:p w14:paraId="0F0DBAFD"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lastRenderedPageBreak/>
              <w:t>BILL CREDITS AND CHARGES</w:t>
            </w:r>
            <w:r w:rsidRPr="00AB5574">
              <w:rPr>
                <w:rFonts w:ascii="Cambria" w:eastAsia="Times New Roman" w:hAnsi="Cambria" w:cs="Calibri"/>
              </w:rPr>
              <w:t> </w:t>
            </w:r>
          </w:p>
        </w:tc>
      </w:tr>
      <w:tr w:rsidR="00AB5574" w:rsidRPr="00AB5574" w14:paraId="33B1AAD7" w14:textId="77777777" w:rsidTr="00AB5574">
        <w:trPr>
          <w:trHeight w:val="300"/>
        </w:trPr>
        <w:tc>
          <w:tcPr>
            <w:tcW w:w="9435" w:type="dxa"/>
            <w:gridSpan w:val="2"/>
            <w:tcBorders>
              <w:top w:val="nil"/>
              <w:left w:val="single" w:sz="8" w:space="0" w:color="auto"/>
              <w:bottom w:val="single" w:sz="8" w:space="0" w:color="auto"/>
              <w:right w:val="single" w:sz="8" w:space="0" w:color="auto"/>
            </w:tcBorders>
            <w:hideMark/>
          </w:tcPr>
          <w:p w14:paraId="39C33C3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Una vez que su suscripción comience, comenzará a recibir Créditos en su Factura y cargos basados en su Suscripción basado en la cantidad de energía generada en su Suscripción. Comenzará a recibir sus primeros créditos y cargos más o menos de 1 a 2 meses después que su suscripción comience. </w:t>
            </w:r>
          </w:p>
          <w:p w14:paraId="11E8E1EB"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2E2FBE1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Créditos en su Factura</w:t>
            </w:r>
            <w:r w:rsidRPr="00AB5574">
              <w:rPr>
                <w:rFonts w:ascii="Cambria" w:eastAsia="Times New Roman" w:hAnsi="Cambria" w:cs="Calibri"/>
                <w:lang w:val="es-MX"/>
              </w:rPr>
              <w:t> </w:t>
            </w:r>
          </w:p>
          <w:p w14:paraId="789CBB1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Recibirá créditos en su Factura de utilidad por la cantidad de energía producida por su suscripción. </w:t>
            </w:r>
          </w:p>
          <w:p w14:paraId="2FC264C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 </w:t>
            </w:r>
          </w:p>
          <w:p w14:paraId="4FA1170F"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i/>
                <w:iCs/>
                <w:lang w:val="es-MX"/>
              </w:rPr>
              <w:t>Si el Proyecto es un nivel 1:</w:t>
            </w:r>
            <w:r w:rsidRPr="00AB5574">
              <w:rPr>
                <w:rFonts w:ascii="Calibri" w:eastAsia="Times New Roman" w:hAnsi="Calibri" w:cs="Calibri"/>
                <w:lang w:val="es-MX"/>
              </w:rPr>
              <w:t> </w:t>
            </w:r>
          </w:p>
          <w:p w14:paraId="71FE827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Los créditos en su factura para este proyecto están evaluados a la escala de nivel de $</w:t>
            </w:r>
            <w:r w:rsidRPr="00AB5574">
              <w:rPr>
                <w:rFonts w:ascii="Cambria" w:eastAsia="Times New Roman" w:hAnsi="Cambria" w:cs="Calibri"/>
                <w:b/>
                <w:bCs/>
                <w:lang w:val="es-MX"/>
              </w:rPr>
              <w:t>[BILL CREDIT RATE]</w:t>
            </w:r>
            <w:r w:rsidRPr="00AB5574">
              <w:rPr>
                <w:rFonts w:ascii="Cambria" w:eastAsia="Times New Roman" w:hAnsi="Cambria" w:cs="Calibri"/>
                <w:lang w:val="es-MX"/>
              </w:rPr>
              <w:t>/kWh. </w:t>
            </w:r>
          </w:p>
          <w:p w14:paraId="4BDF541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51AAAA6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i/>
                <w:iCs/>
                <w:lang w:val="es-MX"/>
              </w:rPr>
              <w:t>Si su Proyecto se nivel 2:</w:t>
            </w:r>
            <w:r w:rsidRPr="00AB5574">
              <w:rPr>
                <w:rFonts w:ascii="Calibri" w:eastAsia="Times New Roman" w:hAnsi="Calibri" w:cs="Calibri"/>
                <w:lang w:val="es-MX"/>
              </w:rPr>
              <w:t> </w:t>
            </w:r>
          </w:p>
          <w:p w14:paraId="1B57673E"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Los créditos en su factura para este proyecto son evaluados a una tarifa que aumenta cada año. A partir de </w:t>
            </w:r>
            <w:r w:rsidRPr="00AB5574">
              <w:rPr>
                <w:rFonts w:ascii="Cambria" w:eastAsia="Times New Roman" w:hAnsi="Cambria" w:cs="Calibri"/>
                <w:b/>
                <w:bCs/>
                <w:lang w:val="es-MX"/>
              </w:rPr>
              <w:t xml:space="preserve">[DATE], </w:t>
            </w:r>
            <w:r w:rsidRPr="00AB5574">
              <w:rPr>
                <w:rFonts w:ascii="Cambria" w:eastAsia="Times New Roman" w:hAnsi="Cambria" w:cs="Calibri"/>
                <w:lang w:val="es-MX"/>
              </w:rPr>
              <w:t>la tarifa de créditos es $</w:t>
            </w:r>
            <w:r w:rsidRPr="00AB5574">
              <w:rPr>
                <w:rFonts w:ascii="Cambria" w:eastAsia="Times New Roman" w:hAnsi="Cambria" w:cs="Calibri"/>
                <w:b/>
                <w:bCs/>
                <w:lang w:val="es-MX"/>
              </w:rPr>
              <w:t>[BILL CREDIT RATE]</w:t>
            </w:r>
            <w:r w:rsidRPr="00AB5574">
              <w:rPr>
                <w:rFonts w:ascii="Cambria" w:eastAsia="Times New Roman" w:hAnsi="Cambria" w:cs="Calibri"/>
                <w:lang w:val="es-MX"/>
              </w:rPr>
              <w:t>/kWh y va a aumentar 2% cada abril por el tiempo que dure el contrato.  </w:t>
            </w:r>
          </w:p>
          <w:p w14:paraId="03206FBF"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0E6BAB0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 xml:space="preserve">Cargos de Suscripción </w:t>
            </w:r>
          </w:p>
          <w:p w14:paraId="538D380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Pagará a su Gerente de Proyecto una tarifa fija de Suscripción por KWh generada por su Suscripción, la cual será incluida en su factura de electricidad.</w:t>
            </w:r>
          </w:p>
          <w:p w14:paraId="6BAB91D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Su tarifa de suscripción es {$</w:t>
            </w:r>
            <w:r w:rsidRPr="00AB5574">
              <w:rPr>
                <w:rFonts w:ascii="Cambria" w:eastAsia="Times New Roman" w:hAnsi="Cambria" w:cs="Calibri"/>
                <w:b/>
                <w:bCs/>
                <w:lang w:val="es-MX"/>
              </w:rPr>
              <w:t>[SUBSCRIPTION FEE]/kWh} SI AUMENTA {y aumentará si  [PERCENT]% cada abril por lo que dure el Contrato, comenzando en [DATE].}</w:t>
            </w:r>
            <w:r w:rsidRPr="00AB5574">
              <w:rPr>
                <w:rFonts w:ascii="Cambria" w:eastAsia="Times New Roman" w:hAnsi="Cambria" w:cs="Calibri"/>
                <w:lang w:val="es-MX"/>
              </w:rPr>
              <w:t> </w:t>
            </w:r>
          </w:p>
          <w:p w14:paraId="3007373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1FDDAC0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Cargos de Programa</w:t>
            </w:r>
          </w:p>
          <w:p w14:paraId="161D056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Usted está exento de pagar cargos de Programa.   </w:t>
            </w:r>
          </w:p>
          <w:p w14:paraId="7264DBC4"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224FD38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Ahorros Netos</w:t>
            </w:r>
          </w:p>
          <w:p w14:paraId="6B71EBE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Su costo total bajo este acuerdo son aproximadamente igual a </w:t>
            </w:r>
          </w:p>
          <w:p w14:paraId="0C7305C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[PERCENT]</w:t>
            </w:r>
            <w:r w:rsidRPr="00AB5574">
              <w:rPr>
                <w:rFonts w:ascii="Cambria" w:eastAsia="Times New Roman" w:hAnsi="Cambria" w:cs="Calibri"/>
                <w:lang w:val="es-MX"/>
              </w:rPr>
              <w:t xml:space="preserve"> por ciento del valor de los Créditos de la factura que recibirá. Sus costos nunca serán más altos que la cantidad de los beneficios. </w:t>
            </w:r>
          </w:p>
        </w:tc>
      </w:tr>
      <w:tr w:rsidR="00AB5574" w:rsidRPr="00AB5574" w14:paraId="3FB837E0" w14:textId="77777777" w:rsidTr="00AB5574">
        <w:trPr>
          <w:trHeight w:val="300"/>
        </w:trPr>
        <w:tc>
          <w:tcPr>
            <w:tcW w:w="9435" w:type="dxa"/>
            <w:gridSpan w:val="2"/>
            <w:tcBorders>
              <w:top w:val="nil"/>
              <w:left w:val="single" w:sz="8" w:space="0" w:color="auto"/>
              <w:bottom w:val="single" w:sz="8" w:space="0" w:color="auto"/>
              <w:right w:val="single" w:sz="8" w:space="0" w:color="auto"/>
            </w:tcBorders>
            <w:shd w:val="clear" w:color="auto" w:fill="D9D9D9"/>
            <w:hideMark/>
          </w:tcPr>
          <w:p w14:paraId="41F3C423"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Cambria" w:eastAsia="Times New Roman" w:hAnsi="Cambria" w:cs="Calibri"/>
                <w:b/>
                <w:bCs/>
              </w:rPr>
              <w:t>AHORROS NETOS ESPERADOS</w:t>
            </w:r>
            <w:r w:rsidRPr="00AB5574">
              <w:rPr>
                <w:rFonts w:ascii="Cambria" w:eastAsia="Times New Roman" w:hAnsi="Cambria" w:cs="Calibri"/>
              </w:rPr>
              <w:t> </w:t>
            </w:r>
          </w:p>
        </w:tc>
      </w:tr>
      <w:tr w:rsidR="00AB5574" w:rsidRPr="00AB5574" w14:paraId="623192CC" w14:textId="77777777" w:rsidTr="00AB5574">
        <w:trPr>
          <w:trHeight w:val="300"/>
        </w:trPr>
        <w:tc>
          <w:tcPr>
            <w:tcW w:w="9435" w:type="dxa"/>
            <w:gridSpan w:val="2"/>
            <w:tcBorders>
              <w:top w:val="nil"/>
              <w:left w:val="single" w:sz="8" w:space="0" w:color="auto"/>
              <w:bottom w:val="single" w:sz="8" w:space="0" w:color="auto"/>
              <w:right w:val="single" w:sz="8" w:space="0" w:color="auto"/>
            </w:tcBorders>
            <w:hideMark/>
          </w:tcPr>
          <w:p w14:paraId="194458F4"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Sus ahorros netos varían en base al tamaño de su suscripción y en la cantidad anual de solar generado, además de otros factores. Su Suscripción </w:t>
            </w:r>
            <w:r w:rsidRPr="00AB5574">
              <w:rPr>
                <w:rFonts w:ascii="Cambria" w:eastAsia="Times New Roman" w:hAnsi="Cambria" w:cs="Calibri"/>
                <w:b/>
                <w:bCs/>
                <w:lang w:val="es-MX"/>
              </w:rPr>
              <w:t>{han sido} O {serán}</w:t>
            </w:r>
            <w:r w:rsidRPr="00AB5574">
              <w:rPr>
                <w:rFonts w:ascii="Cambria" w:eastAsia="Times New Roman" w:hAnsi="Cambria" w:cs="Calibri"/>
                <w:lang w:val="es-MX"/>
              </w:rPr>
              <w:t xml:space="preserve"> medidos para medir aproximadamente </w:t>
            </w:r>
            <w:r w:rsidRPr="00AB5574">
              <w:rPr>
                <w:rFonts w:ascii="Cambria" w:eastAsia="Times New Roman" w:hAnsi="Cambria" w:cs="Calibri"/>
                <w:b/>
                <w:bCs/>
                <w:lang w:val="es-MX"/>
              </w:rPr>
              <w:t>[PERCENT]</w:t>
            </w:r>
            <w:r w:rsidRPr="00AB5574">
              <w:rPr>
                <w:rFonts w:ascii="Cambria" w:eastAsia="Times New Roman" w:hAnsi="Cambria" w:cs="Calibri"/>
                <w:lang w:val="es-MX"/>
              </w:rPr>
              <w:t xml:space="preserve"> por ciento de su uso de electricidad anual. </w:t>
            </w:r>
            <w:r w:rsidRPr="00AB5574">
              <w:rPr>
                <w:rFonts w:ascii="Cambria" w:eastAsia="Times New Roman" w:hAnsi="Cambria" w:cs="Calibri"/>
                <w:b/>
                <w:bCs/>
                <w:lang w:val="es-MX"/>
              </w:rPr>
              <w:t>{Su Suscripción} O {Una Suscripción 5 kW Ilustrativa}</w:t>
            </w:r>
            <w:r w:rsidRPr="00AB5574">
              <w:rPr>
                <w:rFonts w:ascii="Cambria" w:eastAsia="Times New Roman" w:hAnsi="Cambria" w:cs="Calibri"/>
                <w:lang w:val="es-MX"/>
              </w:rPr>
              <w:t xml:space="preserve"> es esperado tener el primer año beneficios y costos: </w:t>
            </w:r>
          </w:p>
          <w:p w14:paraId="6E15548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4359326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Tamaño de Suscripción: </w:t>
            </w:r>
            <w:r w:rsidRPr="00AB5574">
              <w:rPr>
                <w:rFonts w:ascii="Cambria" w:eastAsia="Times New Roman" w:hAnsi="Cambria" w:cs="Calibri"/>
                <w:b/>
                <w:bCs/>
                <w:lang w:val="es-MX"/>
              </w:rPr>
              <w:t>[kW]</w:t>
            </w:r>
            <w:r w:rsidRPr="00AB5574">
              <w:rPr>
                <w:rFonts w:ascii="Cambria" w:eastAsia="Times New Roman" w:hAnsi="Cambria" w:cs="Calibri"/>
                <w:lang w:val="es-MX"/>
              </w:rPr>
              <w:t xml:space="preserve"> kW </w:t>
            </w:r>
          </w:p>
          <w:p w14:paraId="4FEFBEC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Primer año Suscripción Generada esperada:</w:t>
            </w:r>
            <w:r w:rsidRPr="00AB5574">
              <w:rPr>
                <w:rFonts w:ascii="Cambria" w:eastAsia="Times New Roman" w:hAnsi="Cambria" w:cs="Calibri"/>
                <w:b/>
                <w:bCs/>
                <w:lang w:val="es-MX"/>
              </w:rPr>
              <w:t xml:space="preserve"> [kWh] </w:t>
            </w:r>
            <w:r w:rsidRPr="00AB5574">
              <w:rPr>
                <w:rFonts w:ascii="Cambria" w:eastAsia="Times New Roman" w:hAnsi="Cambria" w:cs="Calibri"/>
                <w:lang w:val="es-MX"/>
              </w:rPr>
              <w:t>kWh </w:t>
            </w:r>
          </w:p>
          <w:p w14:paraId="3B76FA4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Créditos en Factura esperados: </w:t>
            </w:r>
            <w:r w:rsidRPr="00AB5574">
              <w:rPr>
                <w:rFonts w:ascii="Cambria" w:eastAsia="Times New Roman" w:hAnsi="Cambria" w:cs="Calibri"/>
                <w:b/>
                <w:bCs/>
                <w:lang w:val="es-MX"/>
              </w:rPr>
              <w:t>$[DOLLARS]</w:t>
            </w:r>
            <w:r w:rsidRPr="00AB5574">
              <w:rPr>
                <w:rFonts w:ascii="Cambria" w:eastAsia="Times New Roman" w:hAnsi="Cambria" w:cs="Calibri"/>
                <w:lang w:val="es-MX"/>
              </w:rPr>
              <w:t xml:space="preserve"> ($</w:t>
            </w:r>
            <w:r w:rsidRPr="00AB5574">
              <w:rPr>
                <w:rFonts w:ascii="Cambria" w:eastAsia="Times New Roman" w:hAnsi="Cambria" w:cs="Calibri"/>
                <w:b/>
                <w:bCs/>
                <w:lang w:val="es-MX"/>
              </w:rPr>
              <w:t>[BILL CREDIT RATE]/kWh X [ANNUAL KWH]</w:t>
            </w:r>
            <w:r w:rsidRPr="00AB5574">
              <w:rPr>
                <w:rFonts w:ascii="Cambria" w:eastAsia="Times New Roman" w:hAnsi="Cambria" w:cs="Calibri"/>
                <w:lang w:val="es-MX"/>
              </w:rPr>
              <w:t>) </w:t>
            </w:r>
          </w:p>
          <w:p w14:paraId="5E6CB77B"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Cargos de Suscripción esperados: </w:t>
            </w:r>
            <w:r w:rsidRPr="00AB5574">
              <w:rPr>
                <w:rFonts w:ascii="Cambria" w:eastAsia="Times New Roman" w:hAnsi="Cambria" w:cs="Calibri"/>
                <w:b/>
                <w:bCs/>
                <w:lang w:val="es-MX"/>
              </w:rPr>
              <w:t>$[DOLLARS]</w:t>
            </w:r>
            <w:r w:rsidRPr="00AB5574">
              <w:rPr>
                <w:rFonts w:ascii="Cambria" w:eastAsia="Times New Roman" w:hAnsi="Cambria" w:cs="Calibri"/>
                <w:lang w:val="es-MX"/>
              </w:rPr>
              <w:t xml:space="preserve"> ($</w:t>
            </w:r>
            <w:r w:rsidRPr="00AB5574">
              <w:rPr>
                <w:rFonts w:ascii="Cambria" w:eastAsia="Times New Roman" w:hAnsi="Cambria" w:cs="Calibri"/>
                <w:b/>
                <w:bCs/>
                <w:lang w:val="es-MX"/>
              </w:rPr>
              <w:t>[SUBSCRIPTION FEE RATE]/kWh</w:t>
            </w:r>
            <w:r w:rsidRPr="00AB5574">
              <w:rPr>
                <w:rFonts w:ascii="Cambria" w:eastAsia="Times New Roman" w:hAnsi="Cambria" w:cs="Calibri"/>
                <w:lang w:val="es-MX"/>
              </w:rPr>
              <w:t> </w:t>
            </w:r>
          </w:p>
          <w:p w14:paraId="0BC7D84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w:t>
            </w:r>
          </w:p>
          <w:p w14:paraId="0CC0F98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Ahorros Netos esperados en el primer año: $[DOLLARS]</w:t>
            </w:r>
            <w:r w:rsidRPr="00AB5574">
              <w:rPr>
                <w:rFonts w:ascii="Cambria" w:eastAsia="Times New Roman" w:hAnsi="Cambria" w:cs="Calibri"/>
                <w:lang w:val="es-MX"/>
              </w:rPr>
              <w:t> </w:t>
            </w:r>
          </w:p>
        </w:tc>
      </w:tr>
    </w:tbl>
    <w:p w14:paraId="22D98563" w14:textId="77777777" w:rsidR="00AB5574" w:rsidRPr="00AB5574" w:rsidRDefault="00AB5574" w:rsidP="00AB5574">
      <w:pPr>
        <w:spacing w:before="100" w:beforeAutospacing="1" w:after="100" w:afterAutospacing="1" w:line="240" w:lineRule="auto"/>
        <w:jc w:val="center"/>
        <w:textAlignment w:val="baseline"/>
        <w:rPr>
          <w:rFonts w:ascii="Calibri" w:eastAsia="Times New Roman" w:hAnsi="Calibri" w:cs="Calibri"/>
          <w:lang w:val="es-MX"/>
        </w:rPr>
      </w:pPr>
      <w:r w:rsidRPr="00AB5574">
        <w:rPr>
          <w:rFonts w:ascii="Cambria" w:eastAsia="Times New Roman" w:hAnsi="Cambria" w:cs="Calibri"/>
          <w:b/>
          <w:bCs/>
          <w:lang w:val="es-MX"/>
        </w:rPr>
        <w:lastRenderedPageBreak/>
        <w:t>LISTA DE DIVULGACION DE TERMINOS DE CONTRATO</w:t>
      </w:r>
      <w:r w:rsidRPr="00AB5574">
        <w:rPr>
          <w:rFonts w:ascii="Cambria" w:eastAsia="Times New Roman" w:hAnsi="Cambria" w:cs="Calibri"/>
          <w:lang w:val="es-MX"/>
        </w:rPr>
        <w:t> </w:t>
      </w:r>
    </w:p>
    <w:p w14:paraId="0DDEE25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Esta es la lista de divulgación de términos del contrato que su Gerente de proyecto debe compartir con usted, y la pagina en donde están localizados en este documento.</w:t>
      </w:r>
    </w:p>
    <w:p w14:paraId="3A9CC525"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2B43EB1E"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679FAD18"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73C071B2"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38D69CCC"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1C49FD93"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5D91C478"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3C2B2827"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5EB043F9"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2B2C7F33"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651895E7"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7B3B989B"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385A5C68"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7D97E369"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libri" w:eastAsia="Times New Roman" w:hAnsi="Calibri" w:cs="Calibri"/>
        </w:rPr>
        <w:t>​ </w:t>
      </w:r>
    </w:p>
    <w:p w14:paraId="46FC26FC"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 </w:t>
      </w:r>
    </w:p>
    <w:p w14:paraId="5270645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 </w:t>
      </w:r>
    </w:p>
    <w:p w14:paraId="3CC652CB"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 </w:t>
      </w:r>
    </w:p>
    <w:p w14:paraId="1F6312E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libri" w:eastAsia="Times New Roman" w:hAnsi="Calibri" w:cs="Calibri"/>
          <w:lang w:val="es-MX"/>
        </w:rPr>
        <w:t>​</w:t>
      </w:r>
      <w:r w:rsidRPr="00AB5574">
        <w:rPr>
          <w:rFonts w:ascii="Calibri" w:eastAsia="Times New Roman" w:hAnsi="Calibri" w:cs="Calibri"/>
          <w:b/>
          <w:bCs/>
          <w:lang w:val="es-MX"/>
        </w:rPr>
        <w:t>​</w:t>
      </w:r>
      <w:r w:rsidRPr="00AB5574">
        <w:rPr>
          <w:rFonts w:ascii="Calibri" w:eastAsia="Times New Roman" w:hAnsi="Calibri" w:cs="Calibri"/>
          <w:lang w:val="es-MX"/>
        </w:rPr>
        <w:t> </w:t>
      </w:r>
    </w:p>
    <w:p w14:paraId="36D8397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Poniendo sus iniciales reconoce que ha recibido y leído esta lista de divulgación, y que la persona que lo firma tiene total autoridad de estar en este Contrato en nombre de todos los que están en el número de cuenta identificado en este contrato. </w:t>
      </w:r>
    </w:p>
    <w:p w14:paraId="2021BAD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Segoe UI" w:eastAsia="Times New Roman" w:hAnsi="Segoe UI" w:cs="Segoe UI"/>
          <w:sz w:val="18"/>
          <w:szCs w:val="18"/>
          <w:lang w:val="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1"/>
        <w:gridCol w:w="2340"/>
        <w:gridCol w:w="2332"/>
      </w:tblGrid>
      <w:tr w:rsidR="00AB5574" w:rsidRPr="00AB5574" w14:paraId="36917754" w14:textId="77777777" w:rsidTr="00AB5574">
        <w:trPr>
          <w:trHeight w:val="1470"/>
        </w:trPr>
        <w:tc>
          <w:tcPr>
            <w:tcW w:w="2355" w:type="dxa"/>
            <w:tcBorders>
              <w:top w:val="single" w:sz="8" w:space="0" w:color="auto"/>
              <w:left w:val="single" w:sz="8" w:space="0" w:color="auto"/>
              <w:bottom w:val="single" w:sz="8" w:space="0" w:color="auto"/>
              <w:right w:val="single" w:sz="8" w:space="0" w:color="auto"/>
            </w:tcBorders>
            <w:vAlign w:val="bottom"/>
            <w:hideMark/>
          </w:tcPr>
          <w:p w14:paraId="49098274"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sz w:val="18"/>
                <w:szCs w:val="18"/>
              </w:rPr>
              <w:t>Iniciales</w:t>
            </w:r>
            <w:proofErr w:type="spellEnd"/>
            <w:r w:rsidRPr="00AB5574">
              <w:rPr>
                <w:rFonts w:ascii="Cambria" w:eastAsia="Times New Roman" w:hAnsi="Cambria" w:cs="Calibri"/>
                <w:sz w:val="18"/>
                <w:szCs w:val="18"/>
              </w:rPr>
              <w:t xml:space="preserve"> de </w:t>
            </w:r>
            <w:proofErr w:type="spellStart"/>
            <w:r w:rsidRPr="00AB5574">
              <w:rPr>
                <w:rFonts w:ascii="Cambria" w:eastAsia="Times New Roman" w:hAnsi="Cambria" w:cs="Calibri"/>
                <w:sz w:val="18"/>
                <w:szCs w:val="18"/>
              </w:rPr>
              <w:t>Participante</w:t>
            </w:r>
            <w:proofErr w:type="spellEnd"/>
            <w:r w:rsidRPr="00AB5574">
              <w:rPr>
                <w:rFonts w:ascii="Cambria" w:eastAsia="Times New Roman" w:hAnsi="Cambria" w:cs="Calibri"/>
                <w:sz w:val="18"/>
                <w:szCs w:val="18"/>
              </w:rPr>
              <w:t> </w:t>
            </w:r>
          </w:p>
        </w:tc>
        <w:tc>
          <w:tcPr>
            <w:tcW w:w="2355" w:type="dxa"/>
            <w:tcBorders>
              <w:top w:val="single" w:sz="8" w:space="0" w:color="auto"/>
              <w:left w:val="nil"/>
              <w:bottom w:val="single" w:sz="8" w:space="0" w:color="auto"/>
              <w:right w:val="single" w:sz="8" w:space="0" w:color="auto"/>
            </w:tcBorders>
            <w:vAlign w:val="bottom"/>
            <w:hideMark/>
          </w:tcPr>
          <w:p w14:paraId="0CDE6666"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sz w:val="18"/>
                <w:szCs w:val="18"/>
              </w:rPr>
              <w:t>Fecha</w:t>
            </w:r>
            <w:proofErr w:type="spellEnd"/>
          </w:p>
        </w:tc>
        <w:tc>
          <w:tcPr>
            <w:tcW w:w="2355" w:type="dxa"/>
            <w:tcBorders>
              <w:top w:val="single" w:sz="8" w:space="0" w:color="auto"/>
              <w:left w:val="nil"/>
              <w:bottom w:val="single" w:sz="8" w:space="0" w:color="auto"/>
              <w:right w:val="single" w:sz="8" w:space="0" w:color="auto"/>
            </w:tcBorders>
            <w:vAlign w:val="bottom"/>
            <w:hideMark/>
          </w:tcPr>
          <w:p w14:paraId="4B0B0AC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sz w:val="18"/>
                <w:szCs w:val="18"/>
                <w:lang w:val="es-MX"/>
              </w:rPr>
              <w:t xml:space="preserve">Gerente de Proyecto </w:t>
            </w:r>
            <w:r w:rsidRPr="00AB5574">
              <w:rPr>
                <w:rFonts w:ascii="Cambria" w:eastAsia="Times New Roman" w:hAnsi="Cambria" w:cs="Calibri"/>
                <w:sz w:val="18"/>
                <w:szCs w:val="18"/>
                <w:lang w:val="es-MX"/>
              </w:rPr>
              <w:br/>
              <w:t>Iniciales de Repreentante  </w:t>
            </w:r>
          </w:p>
        </w:tc>
        <w:tc>
          <w:tcPr>
            <w:tcW w:w="2355" w:type="dxa"/>
            <w:tcBorders>
              <w:top w:val="single" w:sz="8" w:space="0" w:color="auto"/>
              <w:left w:val="nil"/>
              <w:bottom w:val="single" w:sz="8" w:space="0" w:color="auto"/>
              <w:right w:val="single" w:sz="8" w:space="0" w:color="auto"/>
            </w:tcBorders>
            <w:vAlign w:val="bottom"/>
            <w:hideMark/>
          </w:tcPr>
          <w:p w14:paraId="01A874B2"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sz w:val="18"/>
                <w:szCs w:val="18"/>
              </w:rPr>
              <w:t>Fecha</w:t>
            </w:r>
            <w:proofErr w:type="spellEnd"/>
            <w:r w:rsidRPr="00AB5574">
              <w:rPr>
                <w:rFonts w:ascii="Cambria" w:eastAsia="Times New Roman" w:hAnsi="Cambria" w:cs="Calibri"/>
                <w:sz w:val="18"/>
                <w:szCs w:val="18"/>
              </w:rPr>
              <w:t> </w:t>
            </w:r>
          </w:p>
        </w:tc>
      </w:tr>
    </w:tbl>
    <w:p w14:paraId="059BA0DF" w14:textId="77777777" w:rsidR="00AB5574" w:rsidRPr="00AB5574" w:rsidRDefault="00AB5574" w:rsidP="00AB5574">
      <w:pPr>
        <w:spacing w:after="0" w:line="240" w:lineRule="auto"/>
        <w:jc w:val="center"/>
        <w:textAlignment w:val="baseline"/>
        <w:rPr>
          <w:rFonts w:ascii="Calibri" w:eastAsia="Times New Roman" w:hAnsi="Calibri" w:cs="Calibri"/>
        </w:rPr>
      </w:pPr>
      <w:r w:rsidRPr="00AB5574">
        <w:rPr>
          <w:rFonts w:ascii="Georgia" w:eastAsia="Times New Roman" w:hAnsi="Georgia" w:cs="Calibri"/>
        </w:rPr>
        <w:t> </w:t>
      </w:r>
    </w:p>
    <w:p w14:paraId="3E77314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Georgia" w:eastAsia="Times New Roman" w:hAnsi="Georgia" w:cs="Calibri"/>
          <w:lang w:val="es-MX"/>
        </w:rPr>
        <w:t> </w:t>
      </w:r>
    </w:p>
    <w:p w14:paraId="7DAB29D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Georgia" w:eastAsia="Times New Roman" w:hAnsi="Georgia" w:cs="Calibri"/>
          <w:lang w:val="es-MX"/>
        </w:rPr>
        <w:t> </w:t>
      </w:r>
    </w:p>
    <w:p w14:paraId="2A71194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Georgia" w:eastAsia="Times New Roman" w:hAnsi="Georgia" w:cs="Calibri"/>
          <w:b/>
          <w:bCs/>
          <w:lang w:val="es-MX"/>
        </w:rPr>
        <w:t>TERMINOS</w:t>
      </w:r>
      <w:r w:rsidRPr="00AB5574">
        <w:rPr>
          <w:rFonts w:ascii="Georgia" w:eastAsia="Times New Roman" w:hAnsi="Georgia" w:cs="Calibri"/>
          <w:lang w:val="es-MX"/>
        </w:rPr>
        <w:t> </w:t>
      </w:r>
    </w:p>
    <w:p w14:paraId="4FE2F86E"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1.</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Cargos y Créditos en la Factura</w:t>
      </w:r>
    </w:p>
    <w:p w14:paraId="51616CA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Sus Créditos en la Factura esperados y cargos de Suscripción están descritos arriba y están basados en la electricidad que se espera ser generada anualmente. Sus créditos de factura siempre serán más altos que sus cargos de suscripción. </w:t>
      </w:r>
    </w:p>
    <w:p w14:paraId="2193051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solar generado varía por estación, y típicamente recibirá más créditos, y más ahorros, en los meses de verano que en los meses de invierno. El solar generado puede también variar de año a año basado en el clima o la edad del sistema, y esto impactará sus ahorros esperados. </w:t>
      </w:r>
    </w:p>
    <w:p w14:paraId="2036E77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Segoe UI" w:eastAsia="Times New Roman" w:hAnsi="Segoe UI" w:cs="Segoe UI"/>
          <w:sz w:val="18"/>
          <w:szCs w:val="18"/>
          <w:lang w:val="es-MX"/>
        </w:rPr>
        <w:t> </w:t>
      </w:r>
    </w:p>
    <w:p w14:paraId="755AD58F"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u w:val="single"/>
          <w:lang w:val="es-MX"/>
        </w:rPr>
        <w:t>Créditos en Factura:</w:t>
      </w:r>
      <w:r w:rsidRPr="00AB5574">
        <w:rPr>
          <w:rFonts w:ascii="Cambria" w:eastAsia="Times New Roman" w:hAnsi="Cambria" w:cs="Calibri"/>
          <w:lang w:val="es-MX"/>
        </w:rPr>
        <w:t xml:space="preserve"> La cantidad en dólares que recibirá de su utilidad por la electricidad generada por su suscripción. La tarifa de crédito en la factura está calculada por el OPUC y es utilizada para calcular su total de créditos en su factura.  </w:t>
      </w:r>
    </w:p>
    <w:p w14:paraId="38BFCF87" w14:textId="77777777" w:rsidR="00AB5574" w:rsidRPr="00AB5574" w:rsidRDefault="00AB5574" w:rsidP="00AB5574">
      <w:pPr>
        <w:spacing w:after="240" w:line="240" w:lineRule="auto"/>
        <w:textAlignment w:val="baseline"/>
        <w:rPr>
          <w:rFonts w:ascii="Calibri" w:eastAsia="Times New Roman" w:hAnsi="Calibri" w:cs="Calibri"/>
          <w:lang w:val="es-MX"/>
        </w:rPr>
      </w:pPr>
      <w:r w:rsidRPr="00AB5574">
        <w:rPr>
          <w:rFonts w:ascii="Cambria" w:eastAsia="Times New Roman" w:hAnsi="Cambria" w:cs="Calibri"/>
          <w:u w:val="single"/>
          <w:lang w:val="es-MX"/>
        </w:rPr>
        <w:t>Cargos de Sobre Suscripción:</w:t>
      </w:r>
      <w:r w:rsidRPr="00AB5574">
        <w:rPr>
          <w:rFonts w:ascii="Cambria" w:eastAsia="Times New Roman" w:hAnsi="Cambria" w:cs="Calibri"/>
          <w:lang w:val="es-MX"/>
        </w:rPr>
        <w:t xml:space="preserve"> Su Suscripción es medida basado en su energía utilizada en el pasado. No podría recibir Créditos asociados con más electricidad de su consumo sobre el curso de un ciclo </w:t>
      </w:r>
      <w:r w:rsidRPr="00AB5574">
        <w:rPr>
          <w:rFonts w:ascii="Cambria" w:eastAsia="Times New Roman" w:hAnsi="Cambria" w:cs="Calibri"/>
          <w:lang w:val="es-MX"/>
        </w:rPr>
        <w:lastRenderedPageBreak/>
        <w:t xml:space="preserve">anual de uso (de abril a marzo). Si esto ocurre, deberá pagar el valor del exceso de créditos que recibió. Pagará esto en forma de cargo adherido a su factura de electricidad que es igual a la cantidad neta de el mismo mes hasta que sea cubierto. Durante el periodo de repago, no podrá recibir ahorros con Solar Comunitario, pero no pagará un costo neto arriba que pagará si no estuviera enrolado en Solar Comunitario. El riesgo de que esto ocurra puede ser minimizado midiendo su Suscripción menos del 100% de su uso del año anterior. </w:t>
      </w:r>
    </w:p>
    <w:p w14:paraId="31893C3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2.</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Cambios a este Contrato</w:t>
      </w:r>
    </w:p>
    <w:p w14:paraId="78D70EF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Gerente de Proyecto </w:t>
      </w:r>
      <w:r w:rsidRPr="00AB5574">
        <w:rPr>
          <w:rFonts w:ascii="Cambria" w:eastAsia="Times New Roman" w:hAnsi="Cambria" w:cs="Calibri"/>
          <w:b/>
          <w:bCs/>
          <w:lang w:val="es-MX"/>
        </w:rPr>
        <w:t xml:space="preserve">{o Gerente de Suscripción} </w:t>
      </w:r>
      <w:r w:rsidRPr="00AB5574">
        <w:rPr>
          <w:rFonts w:ascii="Cambria" w:eastAsia="Times New Roman" w:hAnsi="Cambria" w:cs="Calibri"/>
          <w:lang w:val="es-MX"/>
        </w:rPr>
        <w:t>puede hacer ciertos cambios a este contrato durante su Suscripción. </w:t>
      </w:r>
    </w:p>
    <w:p w14:paraId="6D65506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Gerente de Proyecto </w:t>
      </w:r>
      <w:r w:rsidRPr="00AB5574">
        <w:rPr>
          <w:rFonts w:ascii="Cambria" w:eastAsia="Times New Roman" w:hAnsi="Cambria" w:cs="Calibri"/>
          <w:b/>
          <w:bCs/>
          <w:lang w:val="es-MX"/>
        </w:rPr>
        <w:t xml:space="preserve">{o Gerente de Suscripción} </w:t>
      </w:r>
      <w:r w:rsidRPr="00AB5574">
        <w:rPr>
          <w:rFonts w:ascii="Cambria" w:eastAsia="Times New Roman" w:hAnsi="Cambria" w:cs="Calibri"/>
          <w:lang w:val="es-MX"/>
        </w:rPr>
        <w:t xml:space="preserve">puede ajustar el tamaño de Suscripción y su consumo de energía anual.  Si el tamaño de su Suscripción es ajustado a más del 25%, su Gerente de Proyecto le dará un nuevo contrato actualizado que refleje esos cambios. Su Gerente de Proyecto no está requerido a proveer un contrato actualizado si su tamaño de Suscripción cambia y es menor del 25% del tamaño de su Suscripción en este contrato. </w:t>
      </w:r>
    </w:p>
    <w:p w14:paraId="62C9537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{Su Gerente de Proyecto o su Gerente de Suscripción puede renunciar su Suscripción del Proyecto en este contrato a otro Proyecto con los mismos Créditos, Cargos de Suscripción, y otros términos de este Contrato. Su Gerente de Proyecto le proveerá con un contrato actualizado que refleje este cambio.}</w:t>
      </w:r>
      <w:r w:rsidRPr="00AB5574">
        <w:rPr>
          <w:rFonts w:ascii="Cambria" w:eastAsia="Times New Roman" w:hAnsi="Cambria" w:cs="Calibri"/>
          <w:lang w:val="es-MX"/>
        </w:rPr>
        <w:t> </w:t>
      </w:r>
    </w:p>
    <w:p w14:paraId="60938E96" w14:textId="77777777" w:rsidR="00AB5574" w:rsidRPr="00AB5574" w:rsidRDefault="00AB5574" w:rsidP="00AB5574">
      <w:pPr>
        <w:spacing w:after="24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Puede rechazar estos cambios y cancelar su Contrato en tres días laborales (lunes a viernes, excluyendo días festivos federales) de recibir este contrato actualizado. Cualquier otro cambio a este Contrato deberá hacerse con su consentimiento escrito. </w:t>
      </w:r>
    </w:p>
    <w:p w14:paraId="17D1FD9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3.</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 xml:space="preserve">Duración del Contrato </w:t>
      </w:r>
    </w:p>
    <w:p w14:paraId="6DFA4F5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{Este Contrato comienza en [DATE] y termina en [DATE].}</w:t>
      </w:r>
      <w:r w:rsidRPr="00AB5574">
        <w:rPr>
          <w:rFonts w:ascii="Cambria" w:eastAsia="Times New Roman" w:hAnsi="Cambria" w:cs="Calibri"/>
          <w:lang w:val="es-MX"/>
        </w:rPr>
        <w:t> </w:t>
      </w:r>
    </w:p>
    <w:p w14:paraId="36C1988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O</w:t>
      </w:r>
      <w:r w:rsidRPr="00AB5574">
        <w:rPr>
          <w:rFonts w:ascii="Cambria" w:eastAsia="Times New Roman" w:hAnsi="Cambria" w:cs="Calibri"/>
          <w:lang w:val="es-MX"/>
        </w:rPr>
        <w:t> </w:t>
      </w:r>
    </w:p>
    <w:p w14:paraId="3C04BB5F"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Este Contrato comienza en la fecha que el Proyecto comienza Operación comercial, fecha esperada [DATE], y termina [Duración del Contrato] después de esa fecha. Su Gerente de Proyecto le dejará saber si las fechas de las operaciones comerciales se esperan que cambie.}</w:t>
      </w:r>
      <w:r w:rsidRPr="00AB5574">
        <w:rPr>
          <w:rFonts w:ascii="Cambria" w:eastAsia="Times New Roman" w:hAnsi="Cambria" w:cs="Calibri"/>
          <w:lang w:val="es-MX"/>
        </w:rPr>
        <w:t> </w:t>
      </w:r>
    </w:p>
    <w:p w14:paraId="1C9506E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i/>
          <w:iCs/>
          <w:lang w:val="es-MX"/>
        </w:rPr>
        <w:t>Debe de ser diez años, al menos que el PPA del Proyecto termine antes de los diez años.</w:t>
      </w:r>
      <w:r w:rsidRPr="00AB5574">
        <w:rPr>
          <w:rFonts w:ascii="Cambria" w:eastAsia="Times New Roman" w:hAnsi="Cambria" w:cs="Calibri"/>
          <w:lang w:val="es-MX"/>
        </w:rPr>
        <w:t> </w:t>
      </w:r>
    </w:p>
    <w:p w14:paraId="1C377CA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Al final de este Contrato, y si el Proyecto continúa activo con el ORCSO, usted </w:t>
      </w:r>
      <w:r w:rsidRPr="00AB5574">
        <w:rPr>
          <w:rFonts w:ascii="Cambria" w:eastAsia="Times New Roman" w:hAnsi="Cambria" w:cs="Calibri"/>
          <w:b/>
          <w:bCs/>
          <w:lang w:val="es-MX"/>
        </w:rPr>
        <w:t xml:space="preserve">{PUEDE} O {PUEDE QUE NO} </w:t>
      </w:r>
      <w:r w:rsidRPr="00AB5574">
        <w:rPr>
          <w:rFonts w:ascii="Cambria" w:eastAsia="Times New Roman" w:hAnsi="Cambria" w:cs="Calibri"/>
          <w:lang w:val="es-MX"/>
        </w:rPr>
        <w:t>extienda el Contrato. Si no extiende el Contrato, se terminará y no será parte de ORCSP. </w:t>
      </w:r>
    </w:p>
    <w:p w14:paraId="17B5E23F"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i/>
          <w:iCs/>
          <w:lang w:val="es-MX"/>
        </w:rPr>
        <w:t xml:space="preserve">Debe explicar las opciones del Participante al final de los términos del contrato. </w:t>
      </w:r>
    </w:p>
    <w:p w14:paraId="37B53A9E"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Si su Contrato no es extendido, cualquier Crédito restante en el balance de su cuenta estarán adheridos a su factura en el mes siguiente o depositados al final del ciclo anual como es normalmente. </w:t>
      </w:r>
    </w:p>
    <w:p w14:paraId="3E968DEC"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4.</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¿Qué pasa si se mueve? </w:t>
      </w:r>
    </w:p>
    <w:p w14:paraId="30CF7E5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Si se mueve a un lugar nuevo dentro del estado de Oregón y en el mismo territorio de su compañía de utilidad, puede continuar con su Suscripción. Si se mueve fuera del estado de Oregón o fuera del área de su utilidad, no podrá retener su Suscripción y este contrato se termina. </w:t>
      </w:r>
    </w:p>
    <w:p w14:paraId="232F714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Debe contactar a su Gerente de Proyecto </w:t>
      </w:r>
      <w:r w:rsidRPr="00AB5574">
        <w:rPr>
          <w:rFonts w:ascii="Cambria" w:eastAsia="Times New Roman" w:hAnsi="Cambria" w:cs="Calibri"/>
          <w:b/>
          <w:bCs/>
          <w:lang w:val="es-MX"/>
        </w:rPr>
        <w:t xml:space="preserve">{o Gerente de Suscripción} </w:t>
      </w:r>
      <w:r w:rsidRPr="00AB5574">
        <w:rPr>
          <w:rFonts w:ascii="Cambria" w:eastAsia="Times New Roman" w:hAnsi="Cambria" w:cs="Calibri"/>
          <w:lang w:val="es-MX"/>
        </w:rPr>
        <w:t xml:space="preserve">si se mueve. Si su cuenta de utilidad cambia de información porque se movió y su Gerente de Proyecto </w:t>
      </w:r>
      <w:r w:rsidRPr="00AB5574">
        <w:rPr>
          <w:rFonts w:ascii="Cambria" w:eastAsia="Times New Roman" w:hAnsi="Cambria" w:cs="Calibri"/>
          <w:b/>
          <w:bCs/>
          <w:lang w:val="es-MX"/>
        </w:rPr>
        <w:t xml:space="preserve">{o Gerente de Suscripción} </w:t>
      </w:r>
      <w:r w:rsidRPr="00AB5574">
        <w:rPr>
          <w:rFonts w:ascii="Cambria" w:eastAsia="Times New Roman" w:hAnsi="Cambria" w:cs="Calibri"/>
          <w:lang w:val="es-MX"/>
        </w:rPr>
        <w:t xml:space="preserve">no los puede contactar usted, su Gerente de Proyecto o </w:t>
      </w:r>
      <w:r w:rsidRPr="00AB5574">
        <w:rPr>
          <w:rFonts w:ascii="Cambria" w:eastAsia="Times New Roman" w:hAnsi="Cambria" w:cs="Calibri"/>
          <w:b/>
          <w:bCs/>
          <w:lang w:val="es-MX"/>
        </w:rPr>
        <w:t xml:space="preserve">{o Gerente de Suscripción} </w:t>
      </w:r>
      <w:r w:rsidRPr="00AB5574">
        <w:rPr>
          <w:rFonts w:ascii="Cambria" w:eastAsia="Times New Roman" w:hAnsi="Cambria" w:cs="Calibri"/>
          <w:lang w:val="es-MX"/>
        </w:rPr>
        <w:t>terminará el contrato. </w:t>
      </w:r>
    </w:p>
    <w:p w14:paraId="6E19932C"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[PROVIDE ANY ADDITIONAL TERMS AND INSTRUCTIONS HERE]</w:t>
      </w:r>
      <w:r w:rsidRPr="00AB5574">
        <w:rPr>
          <w:rFonts w:ascii="Cambria" w:eastAsia="Times New Roman" w:hAnsi="Cambria" w:cs="Calibri"/>
        </w:rPr>
        <w:t>. </w:t>
      </w:r>
    </w:p>
    <w:p w14:paraId="662FEBC7"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5.</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¿Cómo transferir su Suscripción a otro cliente de las Utilidades? </w:t>
      </w:r>
    </w:p>
    <w:p w14:paraId="5775279B"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Puede transferir su Suscripción a otra persona si viven en el mismo hogar y si también le transfiere la cuenta de utilidad a la misma persona. No hay ningún cargo por transferirlo. Para transferir la suscripción </w:t>
      </w:r>
      <w:r w:rsidRPr="00AB5574">
        <w:rPr>
          <w:rFonts w:ascii="Cambria" w:eastAsia="Times New Roman" w:hAnsi="Cambria" w:cs="Calibri"/>
          <w:b/>
          <w:bCs/>
          <w:lang w:val="es-MX"/>
        </w:rPr>
        <w:t>[PROVIDE TERMS AND INSTRUCTIONS HERE]</w:t>
      </w:r>
      <w:r w:rsidRPr="00AB5574">
        <w:rPr>
          <w:rFonts w:ascii="Cambria" w:eastAsia="Times New Roman" w:hAnsi="Cambria" w:cs="Calibri"/>
          <w:lang w:val="es-MX"/>
        </w:rPr>
        <w:t>. </w:t>
      </w:r>
    </w:p>
    <w:p w14:paraId="447D37E1"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lastRenderedPageBreak/>
        <w:t>Clear instructions for requesting a transfer must be provided.</w:t>
      </w:r>
      <w:r w:rsidRPr="00AB5574">
        <w:rPr>
          <w:rFonts w:ascii="Cambria" w:eastAsia="Times New Roman" w:hAnsi="Cambria" w:cs="Calibri"/>
        </w:rPr>
        <w:t> </w:t>
      </w:r>
    </w:p>
    <w:p w14:paraId="12D5930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6.</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Derechos para Cancelar y Editar este contrato antes de que termine </w:t>
      </w:r>
    </w:p>
    <w:p w14:paraId="2676105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Puede cancelar este contrato sin pagar ningún cargo en cualquier momento contactando a su Gerente de Proyecto. Si el Proyecto ya está operando y depende del tiempo de su cancelación, Puede que reciba Créditos en su factura y cargos de suscripción para el final del mes de su participación antes de que sea cancelado. </w:t>
      </w:r>
    </w:p>
    <w:p w14:paraId="1A5CC3A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Si le gustaría terminar su Contrato antes de la fecha que termina en la Sección 3, debe de hacerlo para</w:t>
      </w:r>
      <w:r w:rsidRPr="00AB5574">
        <w:rPr>
          <w:rFonts w:ascii="Cambria" w:eastAsia="Times New Roman" w:hAnsi="Cambria" w:cs="Calibri"/>
          <w:b/>
          <w:bCs/>
          <w:lang w:val="es-MX"/>
        </w:rPr>
        <w:t xml:space="preserve"> [PROVIDE CLEAR INSTRUCTIONS FOR EARLY TERMINATION]</w:t>
      </w:r>
      <w:r w:rsidRPr="00AB5574">
        <w:rPr>
          <w:rFonts w:ascii="Cambria" w:eastAsia="Times New Roman" w:hAnsi="Cambria" w:cs="Calibri"/>
          <w:lang w:val="es-MX"/>
        </w:rPr>
        <w:t>. No hay cargos por terminar el contrato antes de la fecha que termina.  </w:t>
      </w:r>
    </w:p>
    <w:p w14:paraId="73CB8BE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El Gerente de Proyecto puede terminar este contrato si su compañía de utilidad no puede proveer con Créditos en su factura y cargos en su factura porque la información que dio de la cuenta es incorrecta o si cambió y ya no está activa. Para eliminar esto, debe informar a su Gerente de Proyecto si se movió o si la cuenta de utilidad cambió. Su Gerente de Proyecto puede terminar este contrato si en treinta días no recibe la información correcta o si el proyecto no está disponible o activo en ORCSP.</w:t>
      </w:r>
    </w:p>
    <w:p w14:paraId="62C3F94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Segoe UI" w:eastAsia="Times New Roman" w:hAnsi="Segoe UI" w:cs="Segoe UI"/>
          <w:sz w:val="18"/>
          <w:szCs w:val="18"/>
          <w:lang w:val="es-MX"/>
        </w:rPr>
        <w:t> </w:t>
      </w:r>
    </w:p>
    <w:p w14:paraId="133E440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7.</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Desconexión por No pago en la Utilidad </w:t>
      </w:r>
    </w:p>
    <w:p w14:paraId="56C56FDA"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Si no paga su factura de utilidad completa, seguirá enrolado en el programa mientras continúe activando su cuenta de utilidad. Si su servicio de utilidades es desconectado por no pago, su Gerente de Proyecto cancelará el Contrato. No hay cobro por esto si su Gerente de Proyecto lo termina por que su utilidad fue desconectada. </w:t>
      </w:r>
    </w:p>
    <w:p w14:paraId="6F60E2D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8.</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Cambiar el tamaño de su Suscripción</w:t>
      </w:r>
    </w:p>
    <w:p w14:paraId="72EA905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Como lo describimos arriba, su Gerente de Proyecto puede ajustar el tamaño de su suscripción para mantener su suscripción y su balance en el consumo de energía anual. No habrá un cargo por cambiar su tamaño de Suscripción. </w:t>
      </w:r>
    </w:p>
    <w:p w14:paraId="2BAF6133"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Si quiere cambiar el tamaño de su suscripción </w:t>
      </w:r>
      <w:r w:rsidRPr="00AB5574">
        <w:rPr>
          <w:rFonts w:ascii="Cambria" w:eastAsia="Times New Roman" w:hAnsi="Cambria" w:cs="Calibri"/>
          <w:b/>
          <w:bCs/>
          <w:lang w:val="es-MX"/>
        </w:rPr>
        <w:t>[PROVIDE TERMS AND INSTRUCTIONS HERE]</w:t>
      </w:r>
      <w:r w:rsidRPr="00AB5574">
        <w:rPr>
          <w:rFonts w:ascii="Cambria" w:eastAsia="Times New Roman" w:hAnsi="Cambria" w:cs="Calibri"/>
          <w:lang w:val="es-MX"/>
        </w:rPr>
        <w:t>. </w:t>
      </w:r>
    </w:p>
    <w:p w14:paraId="0230990E"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Describe the process for requesting a change in Subscription size.</w:t>
      </w:r>
      <w:r w:rsidRPr="00AB5574">
        <w:rPr>
          <w:rFonts w:ascii="Cambria" w:eastAsia="Times New Roman" w:hAnsi="Cambria" w:cs="Calibri"/>
        </w:rPr>
        <w:t> </w:t>
      </w:r>
    </w:p>
    <w:p w14:paraId="1D6C520E"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9.</w:t>
      </w:r>
      <w:r w:rsidRPr="00AB5574">
        <w:rPr>
          <w:rFonts w:ascii="Times New Roman" w:eastAsia="Times New Roman" w:hAnsi="Times New Roman" w:cs="Times New Roman"/>
          <w:sz w:val="14"/>
          <w:szCs w:val="14"/>
        </w:rPr>
        <w:t xml:space="preserve">               </w:t>
      </w:r>
      <w:proofErr w:type="spellStart"/>
      <w:r w:rsidRPr="00AB5574">
        <w:rPr>
          <w:rFonts w:ascii="Cambria" w:eastAsia="Times New Roman" w:hAnsi="Cambria" w:cs="Calibri"/>
          <w:b/>
          <w:bCs/>
        </w:rPr>
        <w:t>Creditos</w:t>
      </w:r>
      <w:proofErr w:type="spellEnd"/>
      <w:r w:rsidRPr="00AB5574">
        <w:rPr>
          <w:rFonts w:ascii="Cambria" w:eastAsia="Times New Roman" w:hAnsi="Cambria" w:cs="Calibri"/>
          <w:b/>
          <w:bCs/>
        </w:rPr>
        <w:t xml:space="preserve"> de </w:t>
      </w:r>
      <w:proofErr w:type="spellStart"/>
      <w:r w:rsidRPr="00AB5574">
        <w:rPr>
          <w:rFonts w:ascii="Cambria" w:eastAsia="Times New Roman" w:hAnsi="Cambria" w:cs="Calibri"/>
          <w:b/>
          <w:bCs/>
        </w:rPr>
        <w:t>Energia</w:t>
      </w:r>
      <w:proofErr w:type="spellEnd"/>
      <w:r w:rsidRPr="00AB5574">
        <w:rPr>
          <w:rFonts w:ascii="Cambria" w:eastAsia="Times New Roman" w:hAnsi="Cambria" w:cs="Calibri"/>
          <w:b/>
          <w:bCs/>
        </w:rPr>
        <w:t xml:space="preserve"> </w:t>
      </w:r>
      <w:proofErr w:type="spellStart"/>
      <w:r w:rsidRPr="00AB5574">
        <w:rPr>
          <w:rFonts w:ascii="Cambria" w:eastAsia="Times New Roman" w:hAnsi="Cambria" w:cs="Calibri"/>
          <w:b/>
          <w:bCs/>
        </w:rPr>
        <w:t>Renovable</w:t>
      </w:r>
      <w:proofErr w:type="spellEnd"/>
      <w:r w:rsidRPr="00AB5574">
        <w:rPr>
          <w:rFonts w:ascii="Cambria" w:eastAsia="Times New Roman" w:hAnsi="Cambria" w:cs="Calibri"/>
          <w:b/>
          <w:bCs/>
        </w:rPr>
        <w:t> </w:t>
      </w:r>
    </w:p>
    <w:p w14:paraId="5F949DC1"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i/>
          <w:iCs/>
          <w:lang w:val="es-MX"/>
        </w:rPr>
        <w:t>Si el Proyecto produce RECS:</w:t>
      </w:r>
      <w:r w:rsidRPr="00AB5574">
        <w:rPr>
          <w:rFonts w:ascii="Cambria" w:eastAsia="Times New Roman" w:hAnsi="Cambria" w:cs="Calibri"/>
          <w:lang w:val="es-MX"/>
        </w:rPr>
        <w:t> </w:t>
      </w:r>
    </w:p>
    <w:p w14:paraId="6374EE92"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Obtendrá beneficios asociados al medio ambiente con su suscripción. Este Proyecto produce Certificados de Energía Renovable (RECs), el cual representa los derechos del beneficio al medio ambiente con energía renovable. Su gerente de Proyecto provee estos RECs en su nombre. Esto le permite hacer reclamos para el beneficio ambiental utilizando energía renovable. </w:t>
      </w:r>
    </w:p>
    <w:p w14:paraId="17F141B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i/>
          <w:iCs/>
          <w:lang w:val="es-MX"/>
        </w:rPr>
        <w:t>Si el proyecto ha recibido una exención por producir RECs:</w:t>
      </w:r>
      <w:r w:rsidRPr="00AB5574">
        <w:rPr>
          <w:rFonts w:ascii="Cambria" w:eastAsia="Times New Roman" w:hAnsi="Cambria" w:cs="Calibri"/>
          <w:lang w:val="es-MX"/>
        </w:rPr>
        <w:t> </w:t>
      </w:r>
    </w:p>
    <w:p w14:paraId="1D73BC50"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Tendrá derechos a los beneficios del medio ambiente asociados con su suscripción. Este proyecto no produce Certificados de energía Renovable (RECs), los cuales son utilizados como instrumento legar representando los derechos al medio ambiente por utilizar energía renovable. </w:t>
      </w:r>
      <w:r w:rsidRPr="00AB5574">
        <w:rPr>
          <w:rFonts w:ascii="Cambria" w:eastAsia="Times New Roman" w:hAnsi="Cambria" w:cs="Calibri"/>
          <w:lang w:val="es-MX"/>
        </w:rPr>
        <w:br/>
        <w:t>Este tamaño de proyecto es lo suficiente pequeño que su Gerente de Proyecto no se le requiere registrarse como RECs.</w:t>
      </w:r>
    </w:p>
    <w:p w14:paraId="7C0C1BEE"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Segoe UI" w:eastAsia="Times New Roman" w:hAnsi="Segoe UI" w:cs="Segoe UI"/>
          <w:sz w:val="18"/>
          <w:szCs w:val="18"/>
          <w:lang w:val="es-MX"/>
        </w:rPr>
        <w:t> </w:t>
      </w:r>
    </w:p>
    <w:p w14:paraId="7798759D"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lang w:val="es-MX"/>
        </w:rPr>
        <w:t>10.</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Plan del Mismo Pago Mensual              </w:t>
      </w:r>
    </w:p>
    <w:p w14:paraId="2EE5077D"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Si usted participa en el plan de la misma cantidad de pago mensual, su utilidad continuará calculando un pago igualitario cada mes por el cargo normal de utilidad. Pero esta calculación no contará para los Créditos de la factura y cargos en Suscripción que recibe en su factura si participa en el plan de pago igual mensual. Por esto su factura de utilidad va a variar en la cantidad de energía genere ese mes. Generalmente, su crédito en su factura reduce la cantidad en la época de verano y de invierno. </w:t>
      </w:r>
    </w:p>
    <w:p w14:paraId="235D1F34"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11.</w:t>
      </w:r>
      <w:r w:rsidRPr="00AB5574">
        <w:rPr>
          <w:rFonts w:ascii="Times New Roman" w:eastAsia="Times New Roman" w:hAnsi="Times New Roman" w:cs="Times New Roman"/>
          <w:sz w:val="14"/>
          <w:szCs w:val="14"/>
        </w:rPr>
        <w:t xml:space="preserve">            </w:t>
      </w:r>
      <w:proofErr w:type="spellStart"/>
      <w:r w:rsidRPr="00AB5574">
        <w:rPr>
          <w:rFonts w:ascii="Cambria" w:eastAsia="Times New Roman" w:hAnsi="Cambria" w:cs="Calibri"/>
          <w:b/>
          <w:bCs/>
        </w:rPr>
        <w:t>Seguridad</w:t>
      </w:r>
      <w:proofErr w:type="spellEnd"/>
      <w:r w:rsidRPr="00AB5574">
        <w:rPr>
          <w:rFonts w:ascii="Cambria" w:eastAsia="Times New Roman" w:hAnsi="Cambria" w:cs="Calibri"/>
          <w:b/>
          <w:bCs/>
        </w:rPr>
        <w:t xml:space="preserve"> de </w:t>
      </w:r>
      <w:proofErr w:type="spellStart"/>
      <w:r w:rsidRPr="00AB5574">
        <w:rPr>
          <w:rFonts w:ascii="Cambria" w:eastAsia="Times New Roman" w:hAnsi="Cambria" w:cs="Calibri"/>
          <w:b/>
          <w:bCs/>
        </w:rPr>
        <w:t>Privacidad</w:t>
      </w:r>
      <w:proofErr w:type="spellEnd"/>
      <w:r w:rsidRPr="00AB5574">
        <w:rPr>
          <w:rFonts w:ascii="Cambria" w:eastAsia="Times New Roman" w:hAnsi="Cambria" w:cs="Calibri"/>
          <w:b/>
          <w:bCs/>
        </w:rPr>
        <w:t xml:space="preserve"> y </w:t>
      </w:r>
      <w:proofErr w:type="spellStart"/>
      <w:r w:rsidRPr="00AB5574">
        <w:rPr>
          <w:rFonts w:ascii="Cambria" w:eastAsia="Times New Roman" w:hAnsi="Cambria" w:cs="Calibri"/>
          <w:b/>
          <w:bCs/>
        </w:rPr>
        <w:t>Seguridad</w:t>
      </w:r>
      <w:proofErr w:type="spellEnd"/>
      <w:r w:rsidRPr="00AB5574">
        <w:rPr>
          <w:rFonts w:ascii="Cambria" w:eastAsia="Times New Roman" w:hAnsi="Cambria" w:cs="Calibri"/>
          <w:b/>
          <w:bCs/>
        </w:rPr>
        <w:t> </w:t>
      </w:r>
    </w:p>
    <w:p w14:paraId="4682CABB"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lastRenderedPageBreak/>
        <w:t>Explanation of how the Project Manager will ensure the security of private Participant information, in accordance with its obligations as a registered Project Manager, as described Project Manager Data Security Requirements section of the Code of Conduct. </w:t>
      </w:r>
      <w:r w:rsidRPr="00AB5574">
        <w:rPr>
          <w:rFonts w:ascii="Cambria" w:eastAsia="Times New Roman" w:hAnsi="Cambria" w:cs="Calibri"/>
        </w:rPr>
        <w:t> </w:t>
      </w:r>
    </w:p>
    <w:p w14:paraId="22A854A8"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12.</w:t>
      </w:r>
      <w:r w:rsidRPr="00AB5574">
        <w:rPr>
          <w:rFonts w:ascii="Times New Roman" w:eastAsia="Times New Roman" w:hAnsi="Times New Roman" w:cs="Times New Roman"/>
          <w:sz w:val="14"/>
          <w:szCs w:val="14"/>
        </w:rPr>
        <w:t xml:space="preserve">            </w:t>
      </w:r>
      <w:r w:rsidRPr="00AB5574">
        <w:rPr>
          <w:rFonts w:ascii="Cambria" w:eastAsia="Times New Roman" w:hAnsi="Cambria" w:cs="Calibri"/>
          <w:b/>
          <w:bCs/>
        </w:rPr>
        <w:t>Notifications about Project Status and Performance </w:t>
      </w:r>
    </w:p>
    <w:p w14:paraId="2EC47A03"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If a Project is not operational at the time the Participant enters into the contract, the Project Manager must a) provide the estimated Commercial Operation date, and b) indicate the frequency and method by which they will notify the Participant about the status of the Project. The Project Manager must also clearly disclose that the Participant will not receive Bill Credits until after the Project is operational.</w:t>
      </w:r>
      <w:r w:rsidRPr="00AB5574">
        <w:rPr>
          <w:rFonts w:ascii="Cambria" w:eastAsia="Times New Roman" w:hAnsi="Cambria" w:cs="Calibri"/>
        </w:rPr>
        <w:t> </w:t>
      </w:r>
    </w:p>
    <w:p w14:paraId="42899BC8"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If the estimated Commercial Operation date changes, the Project Manager must notify the Participant of the revised date as part of these recurring updates. </w:t>
      </w:r>
      <w:r w:rsidRPr="00AB5574">
        <w:rPr>
          <w:rFonts w:ascii="Cambria" w:eastAsia="Times New Roman" w:hAnsi="Cambria" w:cs="Calibri"/>
        </w:rPr>
        <w:t> </w:t>
      </w:r>
    </w:p>
    <w:p w14:paraId="342A2791"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Project Managers must provide Participants with a status update about the Project a minimum of every three months until the Project becomes operational. Status updates must be provided in the form agreed upon by the Participant and Project Manager (phone, email, mail or text).</w:t>
      </w:r>
      <w:r w:rsidRPr="00AB5574">
        <w:rPr>
          <w:rFonts w:ascii="Cambria" w:eastAsia="Times New Roman" w:hAnsi="Cambria" w:cs="Calibri"/>
        </w:rPr>
        <w:t> </w:t>
      </w:r>
    </w:p>
    <w:p w14:paraId="503CAC5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Su Gerente de Proyecto es responsable de la construcción y el mantenimiento del Proyecto. Usted no es responsable por el costo relacionado de reparar o mantener el Proyecto. Su Gerente de Proyecto le notificará si hay planes de hacer cambios de producción en el proyecto que duren más de tres días. </w:t>
      </w:r>
    </w:p>
    <w:p w14:paraId="42AC1DBC"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Si el Proyecto se elimina por cualquier razón antes de que comience la operación comercial, entonces el Gerente de Proyecto le notificará en dos semanas que se cancelará el contrato.</w:t>
      </w:r>
    </w:p>
    <w:p w14:paraId="5FFD7B81"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rPr>
        <w:t>13.</w:t>
      </w:r>
      <w:r w:rsidRPr="00AB5574">
        <w:rPr>
          <w:rFonts w:ascii="Times New Roman" w:eastAsia="Times New Roman" w:hAnsi="Times New Roman" w:cs="Times New Roman"/>
          <w:sz w:val="14"/>
          <w:szCs w:val="14"/>
        </w:rPr>
        <w:t xml:space="preserve">            </w:t>
      </w:r>
      <w:proofErr w:type="spellStart"/>
      <w:r w:rsidRPr="00AB5574">
        <w:rPr>
          <w:rFonts w:ascii="Cambria" w:eastAsia="Times New Roman" w:hAnsi="Cambria" w:cs="Calibri"/>
          <w:b/>
          <w:bCs/>
        </w:rPr>
        <w:t>Resolución</w:t>
      </w:r>
      <w:proofErr w:type="spellEnd"/>
      <w:r w:rsidRPr="00AB5574">
        <w:rPr>
          <w:rFonts w:ascii="Cambria" w:eastAsia="Times New Roman" w:hAnsi="Cambria" w:cs="Calibri"/>
          <w:b/>
          <w:bCs/>
        </w:rPr>
        <w:t xml:space="preserve"> de </w:t>
      </w:r>
      <w:proofErr w:type="spellStart"/>
      <w:r w:rsidRPr="00AB5574">
        <w:rPr>
          <w:rFonts w:ascii="Cambria" w:eastAsia="Times New Roman" w:hAnsi="Cambria" w:cs="Calibri"/>
          <w:b/>
          <w:bCs/>
        </w:rPr>
        <w:t>Disputa</w:t>
      </w:r>
      <w:proofErr w:type="spellEnd"/>
    </w:p>
    <w:p w14:paraId="1A77E546"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The Project Manager’s dispute resolution process must be clearly described. </w:t>
      </w:r>
      <w:r w:rsidRPr="00AB5574">
        <w:rPr>
          <w:rFonts w:ascii="Cambria" w:eastAsia="Times New Roman" w:hAnsi="Cambria" w:cs="Calibri"/>
        </w:rPr>
        <w:t> </w:t>
      </w:r>
    </w:p>
    <w:p w14:paraId="04A36701"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i/>
          <w:iCs/>
        </w:rPr>
        <w:t>The Project Manager’s dispute resolution process and any other provisions of the Contract may not:</w:t>
      </w:r>
      <w:r w:rsidRPr="00AB5574">
        <w:rPr>
          <w:rFonts w:ascii="Cambria" w:eastAsia="Times New Roman" w:hAnsi="Cambria" w:cs="Calibri"/>
        </w:rPr>
        <w:t> </w:t>
      </w:r>
    </w:p>
    <w:p w14:paraId="0BB34A2A" w14:textId="77777777" w:rsidR="00AB5574" w:rsidRPr="00AB5574" w:rsidRDefault="00AB5574" w:rsidP="00AB5574">
      <w:pPr>
        <w:spacing w:after="0" w:line="240" w:lineRule="auto"/>
        <w:ind w:left="360"/>
        <w:textAlignment w:val="baseline"/>
        <w:rPr>
          <w:rFonts w:ascii="Calibri" w:eastAsia="Times New Roman" w:hAnsi="Calibri" w:cs="Calibri"/>
        </w:rPr>
      </w:pPr>
      <w:r w:rsidRPr="00AB5574">
        <w:rPr>
          <w:rFonts w:ascii="Courier New" w:eastAsia="Times New Roman" w:hAnsi="Courier New" w:cs="Courier New"/>
          <w:sz w:val="20"/>
          <w:szCs w:val="20"/>
        </w:rPr>
        <w:t>o</w:t>
      </w:r>
      <w:r w:rsidRPr="00AB5574">
        <w:rPr>
          <w:rFonts w:ascii="Times New Roman" w:eastAsia="Times New Roman" w:hAnsi="Times New Roman" w:cs="Times New Roman"/>
          <w:sz w:val="14"/>
          <w:szCs w:val="14"/>
        </w:rPr>
        <w:t xml:space="preserve">   </w:t>
      </w:r>
      <w:r w:rsidRPr="00AB5574">
        <w:rPr>
          <w:rFonts w:ascii="Cambria" w:eastAsia="Times New Roman" w:hAnsi="Cambria" w:cs="Calibri"/>
          <w:i/>
          <w:iCs/>
        </w:rPr>
        <w:t>require Participants to bring disputes or claims in an inconvenient venue or with time limits more restrictive than the relevant statute of limitations;</w:t>
      </w:r>
      <w:r w:rsidRPr="00AB5574">
        <w:rPr>
          <w:rFonts w:ascii="Cambria" w:eastAsia="Times New Roman" w:hAnsi="Cambria" w:cs="Calibri"/>
        </w:rPr>
        <w:t> </w:t>
      </w:r>
    </w:p>
    <w:p w14:paraId="7830D498" w14:textId="77777777" w:rsidR="00AB5574" w:rsidRPr="00AB5574" w:rsidRDefault="00AB5574" w:rsidP="00AB5574">
      <w:pPr>
        <w:spacing w:after="0" w:line="240" w:lineRule="auto"/>
        <w:ind w:left="360"/>
        <w:textAlignment w:val="baseline"/>
        <w:rPr>
          <w:rFonts w:ascii="Calibri" w:eastAsia="Times New Roman" w:hAnsi="Calibri" w:cs="Calibri"/>
        </w:rPr>
      </w:pPr>
      <w:r w:rsidRPr="00AB5574">
        <w:rPr>
          <w:rFonts w:ascii="Courier New" w:eastAsia="Times New Roman" w:hAnsi="Courier New" w:cs="Courier New"/>
          <w:sz w:val="20"/>
          <w:szCs w:val="20"/>
        </w:rPr>
        <w:t>o</w:t>
      </w:r>
      <w:r w:rsidRPr="00AB5574">
        <w:rPr>
          <w:rFonts w:ascii="Times New Roman" w:eastAsia="Times New Roman" w:hAnsi="Times New Roman" w:cs="Times New Roman"/>
          <w:sz w:val="14"/>
          <w:szCs w:val="14"/>
        </w:rPr>
        <w:t xml:space="preserve">   </w:t>
      </w:r>
      <w:r w:rsidRPr="00AB5574">
        <w:rPr>
          <w:rFonts w:ascii="Cambria" w:eastAsia="Times New Roman" w:hAnsi="Cambria" w:cs="Calibri"/>
          <w:i/>
          <w:iCs/>
        </w:rPr>
        <w:t>waive the Participants’ redress rights under Oregon or federal law;</w:t>
      </w:r>
      <w:r w:rsidRPr="00AB5574">
        <w:rPr>
          <w:rFonts w:ascii="Cambria" w:eastAsia="Times New Roman" w:hAnsi="Cambria" w:cs="Calibri"/>
        </w:rPr>
        <w:t> </w:t>
      </w:r>
    </w:p>
    <w:p w14:paraId="0458B2EC" w14:textId="77777777" w:rsidR="00AB5574" w:rsidRPr="00AB5574" w:rsidRDefault="00AB5574" w:rsidP="00AB5574">
      <w:pPr>
        <w:spacing w:after="0" w:line="240" w:lineRule="auto"/>
        <w:ind w:left="360"/>
        <w:textAlignment w:val="baseline"/>
        <w:rPr>
          <w:rFonts w:ascii="Calibri" w:eastAsia="Times New Roman" w:hAnsi="Calibri" w:cs="Calibri"/>
        </w:rPr>
      </w:pPr>
      <w:r w:rsidRPr="00AB5574">
        <w:rPr>
          <w:rFonts w:ascii="Courier New" w:eastAsia="Times New Roman" w:hAnsi="Courier New" w:cs="Courier New"/>
          <w:sz w:val="20"/>
          <w:szCs w:val="20"/>
        </w:rPr>
        <w:t>o</w:t>
      </w:r>
      <w:r w:rsidRPr="00AB5574">
        <w:rPr>
          <w:rFonts w:ascii="Times New Roman" w:eastAsia="Times New Roman" w:hAnsi="Times New Roman" w:cs="Times New Roman"/>
          <w:sz w:val="14"/>
          <w:szCs w:val="14"/>
        </w:rPr>
        <w:t xml:space="preserve">   </w:t>
      </w:r>
      <w:r w:rsidRPr="00AB5574">
        <w:rPr>
          <w:rFonts w:ascii="Cambria" w:eastAsia="Times New Roman" w:hAnsi="Cambria" w:cs="Calibri"/>
          <w:i/>
          <w:iCs/>
        </w:rPr>
        <w:t>give up the Participants’ ability to seek punitive damages; or</w:t>
      </w:r>
      <w:r w:rsidRPr="00AB5574">
        <w:rPr>
          <w:rFonts w:ascii="Cambria" w:eastAsia="Times New Roman" w:hAnsi="Cambria" w:cs="Calibri"/>
        </w:rPr>
        <w:t> </w:t>
      </w:r>
    </w:p>
    <w:p w14:paraId="59D4CA32" w14:textId="77777777" w:rsidR="00AB5574" w:rsidRPr="00AB5574" w:rsidRDefault="00AB5574" w:rsidP="00AB5574">
      <w:pPr>
        <w:spacing w:after="0" w:line="240" w:lineRule="auto"/>
        <w:ind w:left="360"/>
        <w:textAlignment w:val="baseline"/>
        <w:rPr>
          <w:rFonts w:ascii="Calibri" w:eastAsia="Times New Roman" w:hAnsi="Calibri" w:cs="Calibri"/>
        </w:rPr>
      </w:pPr>
      <w:r w:rsidRPr="00AB5574">
        <w:rPr>
          <w:rFonts w:ascii="Courier New" w:eastAsia="Times New Roman" w:hAnsi="Courier New" w:cs="Courier New"/>
          <w:sz w:val="20"/>
          <w:szCs w:val="20"/>
        </w:rPr>
        <w:t>o</w:t>
      </w:r>
      <w:r w:rsidRPr="00AB5574">
        <w:rPr>
          <w:rFonts w:ascii="Times New Roman" w:eastAsia="Times New Roman" w:hAnsi="Times New Roman" w:cs="Times New Roman"/>
          <w:sz w:val="14"/>
          <w:szCs w:val="14"/>
        </w:rPr>
        <w:t xml:space="preserve">   </w:t>
      </w:r>
      <w:r w:rsidRPr="00AB5574">
        <w:rPr>
          <w:rFonts w:ascii="Cambria" w:eastAsia="Times New Roman" w:hAnsi="Cambria" w:cs="Calibri"/>
          <w:i/>
          <w:iCs/>
        </w:rPr>
        <w:t>require Participants to pay fees and costs beyond what Oregon state and federal courts would require.</w:t>
      </w:r>
      <w:r w:rsidRPr="00AB5574">
        <w:rPr>
          <w:rFonts w:ascii="Cambria" w:eastAsia="Times New Roman" w:hAnsi="Cambria" w:cs="Calibri"/>
        </w:rPr>
        <w:t> </w:t>
      </w:r>
    </w:p>
    <w:p w14:paraId="535DBE6C"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14.</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El Gerente de Proyecto puede vender este Contrato </w:t>
      </w:r>
    </w:p>
    <w:p w14:paraId="4E5F2268"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El Gerente de Proyecto puede asignar, vender o transferir este Contrato a otra entidad, y esta entidad se adaptará a los términos del acuerdo como si fuese el Gerente de Proyecto. Si este Contrato es asignado, vendido o transferido, el Gerente de Proyecto le notificara a los Participantes con anticipación al cambio.</w:t>
      </w:r>
    </w:p>
    <w:p w14:paraId="32B7BC36"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b/>
          <w:bCs/>
          <w:lang w:val="es-MX"/>
        </w:rPr>
        <w:t>15.</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Acuerdo a acceso y utilizar información de Energía </w:t>
      </w:r>
    </w:p>
    <w:p w14:paraId="4DBC2195"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Usted autoriza a </w:t>
      </w:r>
      <w:r w:rsidRPr="00AB5574">
        <w:rPr>
          <w:rFonts w:ascii="Cambria" w:eastAsia="Times New Roman" w:hAnsi="Cambria" w:cs="Calibri"/>
          <w:b/>
          <w:bCs/>
          <w:lang w:val="es-MX"/>
        </w:rPr>
        <w:t>[UTILITY]</w:t>
      </w:r>
      <w:r w:rsidRPr="00AB5574">
        <w:rPr>
          <w:rFonts w:ascii="Cambria" w:eastAsia="Times New Roman" w:hAnsi="Cambria" w:cs="Calibri"/>
          <w:lang w:val="es-MX"/>
        </w:rPr>
        <w:t xml:space="preserve"> a proveer el uso de utilidad y su información de la factura a el Gerente de Proyecto y Administrador del Programa para la cuenta eléctrica(s) especificada para usted, para el término del contrato. Esta información debe incluir la cuenta de electricidad y numero de medidor(s), cantidad de uso de utilidad (s), uso de electricidad e información de utilidad. Esta información debe de ser utilizada por el Gerente de Proyecto y Gerente de Proyecto para verificar su elegibilidad por el ORCSP y para generar la factura mensual y créditos en su Suscripción. </w:t>
      </w:r>
    </w:p>
    <w:p w14:paraId="45613349"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b/>
          <w:bCs/>
          <w:lang w:val="es-MX"/>
        </w:rPr>
        <w:t>16.</w:t>
      </w:r>
      <w:r w:rsidRPr="00AB5574">
        <w:rPr>
          <w:rFonts w:ascii="Times New Roman" w:eastAsia="Times New Roman" w:hAnsi="Times New Roman" w:cs="Times New Roman"/>
          <w:sz w:val="14"/>
          <w:szCs w:val="14"/>
          <w:lang w:val="es-MX"/>
        </w:rPr>
        <w:t xml:space="preserve">            </w:t>
      </w:r>
      <w:r w:rsidRPr="00AB5574">
        <w:rPr>
          <w:rFonts w:ascii="Cambria" w:eastAsia="Times New Roman" w:hAnsi="Cambria" w:cs="Calibri"/>
          <w:b/>
          <w:bCs/>
          <w:lang w:val="es-MX"/>
        </w:rPr>
        <w:t>Permiso de Información de Suscripción </w:t>
      </w:r>
    </w:p>
    <w:p w14:paraId="3CF94F69" w14:textId="77777777" w:rsidR="00AB5574" w:rsidRPr="00AB5574" w:rsidRDefault="00AB5574" w:rsidP="00AB5574">
      <w:pPr>
        <w:spacing w:after="0" w:line="240" w:lineRule="auto"/>
        <w:textAlignment w:val="baseline"/>
        <w:rPr>
          <w:rFonts w:ascii="Calibri" w:eastAsia="Times New Roman" w:hAnsi="Calibri" w:cs="Calibri"/>
          <w:lang w:val="es-MX"/>
        </w:rPr>
      </w:pPr>
      <w:r w:rsidRPr="00AB5574">
        <w:rPr>
          <w:rFonts w:ascii="Cambria" w:eastAsia="Times New Roman" w:hAnsi="Cambria" w:cs="Calibri"/>
          <w:lang w:val="es-MX"/>
        </w:rPr>
        <w:t xml:space="preserve">El Administrador del Programa debe reportar Información no identificable, en adición, acerca usted y su Suscripción a OPCU de la legislatura de Oregón o agencias del estado como sea necesario por las responsabilidades Administrativas del Programa. El Administrador del Programa y el Gerente de Proyecto tratará toda la información del Participante obtenida como confidencia. </w:t>
      </w:r>
    </w:p>
    <w:p w14:paraId="43684B75" w14:textId="77777777" w:rsidR="00AB5574" w:rsidRPr="00AB5574" w:rsidRDefault="00AB5574" w:rsidP="00AB5574">
      <w:pPr>
        <w:spacing w:after="0" w:line="240" w:lineRule="auto"/>
        <w:jc w:val="both"/>
        <w:textAlignment w:val="baseline"/>
        <w:rPr>
          <w:rFonts w:ascii="Calibri" w:eastAsia="Times New Roman" w:hAnsi="Calibri" w:cs="Calibri"/>
          <w:lang w:val="es-MX"/>
        </w:rPr>
      </w:pPr>
      <w:r w:rsidRPr="00AB5574">
        <w:rPr>
          <w:rFonts w:ascii="Georgia" w:eastAsia="Times New Roman" w:hAnsi="Georgia" w:cs="Calibri"/>
          <w:lang w:val="es-MX"/>
        </w:rPr>
        <w:t> </w:t>
      </w:r>
    </w:p>
    <w:p w14:paraId="132398F4" w14:textId="77777777" w:rsidR="00AB5574" w:rsidRPr="00AB5574" w:rsidRDefault="00AB5574" w:rsidP="00AB5574">
      <w:pPr>
        <w:spacing w:after="0" w:line="240" w:lineRule="auto"/>
        <w:jc w:val="both"/>
        <w:textAlignment w:val="baseline"/>
        <w:rPr>
          <w:rFonts w:ascii="Calibri" w:eastAsia="Times New Roman" w:hAnsi="Calibri" w:cs="Calibri"/>
          <w:lang w:val="es-MX"/>
        </w:rPr>
      </w:pPr>
      <w:r w:rsidRPr="00AB5574">
        <w:rPr>
          <w:rFonts w:ascii="Georgia" w:eastAsia="Times New Roman" w:hAnsi="Georgia" w:cs="Calibri"/>
          <w:lang w:val="es-MX"/>
        </w:rPr>
        <w:t> </w:t>
      </w:r>
    </w:p>
    <w:p w14:paraId="57AF8D20" w14:textId="77777777" w:rsidR="00AB5574" w:rsidRPr="00AB5574" w:rsidRDefault="00AB5574" w:rsidP="00AB5574">
      <w:pPr>
        <w:spacing w:after="0" w:line="240" w:lineRule="auto"/>
        <w:jc w:val="both"/>
        <w:textAlignment w:val="baseline"/>
        <w:rPr>
          <w:rFonts w:ascii="Calibri" w:eastAsia="Times New Roman" w:hAnsi="Calibri" w:cs="Calibri"/>
          <w:lang w:val="es-MX"/>
        </w:rPr>
      </w:pPr>
      <w:r w:rsidRPr="00AB5574">
        <w:rPr>
          <w:rFonts w:ascii="Georgia" w:eastAsia="Times New Roman" w:hAnsi="Georgia" w:cs="Calibri"/>
          <w:b/>
          <w:bCs/>
          <w:lang w:val="es-MX"/>
        </w:rPr>
        <w:t>FIRMAS: </w:t>
      </w:r>
      <w:r w:rsidRPr="00AB5574">
        <w:rPr>
          <w:rFonts w:ascii="Georgia" w:eastAsia="Times New Roman" w:hAnsi="Georgia" w:cs="Calibri"/>
          <w:lang w:val="es-MX"/>
        </w:rPr>
        <w:t> </w:t>
      </w:r>
    </w:p>
    <w:p w14:paraId="04C5DF38" w14:textId="77777777" w:rsidR="00AB5574" w:rsidRPr="00AB5574" w:rsidRDefault="00AB5574" w:rsidP="00AB5574">
      <w:pPr>
        <w:spacing w:after="0" w:line="240" w:lineRule="auto"/>
        <w:jc w:val="both"/>
        <w:textAlignment w:val="baseline"/>
        <w:rPr>
          <w:rFonts w:ascii="Calibri" w:eastAsia="Times New Roman" w:hAnsi="Calibri" w:cs="Calibri"/>
          <w:lang w:val="es-MX"/>
        </w:rPr>
      </w:pPr>
      <w:r w:rsidRPr="00AB5574">
        <w:rPr>
          <w:rFonts w:ascii="Cambria" w:eastAsia="Times New Roman" w:hAnsi="Cambria" w:cs="Calibri"/>
          <w:lang w:val="es-MX"/>
        </w:rPr>
        <w:lastRenderedPageBreak/>
        <w:t>La persona que firma está de acuerdo que tiene toda la autoridad por estar en el Contrato de utilidad y en nombre de los que están en la cuenta de utilidad con el número de cuenta identificado en este contrato.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847"/>
        <w:gridCol w:w="98"/>
        <w:gridCol w:w="236"/>
        <w:gridCol w:w="100"/>
        <w:gridCol w:w="1224"/>
        <w:gridCol w:w="3151"/>
        <w:gridCol w:w="444"/>
      </w:tblGrid>
      <w:tr w:rsidR="00AB5574" w:rsidRPr="00AB5574" w14:paraId="06EEE767" w14:textId="77777777" w:rsidTr="00AB5574">
        <w:trPr>
          <w:trHeight w:val="570"/>
        </w:trPr>
        <w:tc>
          <w:tcPr>
            <w:tcW w:w="4320" w:type="dxa"/>
            <w:gridSpan w:val="2"/>
            <w:tcBorders>
              <w:top w:val="nil"/>
              <w:left w:val="nil"/>
              <w:bottom w:val="nil"/>
              <w:right w:val="nil"/>
            </w:tcBorders>
            <w:vAlign w:val="bottom"/>
            <w:hideMark/>
          </w:tcPr>
          <w:p w14:paraId="36110B9C"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b/>
                <w:bCs/>
                <w:sz w:val="21"/>
                <w:szCs w:val="21"/>
              </w:rPr>
              <w:t>PARTICIPANTE</w:t>
            </w:r>
            <w:r w:rsidRPr="00AB5574">
              <w:rPr>
                <w:rFonts w:ascii="Georgia" w:eastAsia="Times New Roman" w:hAnsi="Georgia" w:cs="Calibri"/>
                <w:sz w:val="21"/>
                <w:szCs w:val="21"/>
              </w:rPr>
              <w:t> </w:t>
            </w:r>
          </w:p>
          <w:p w14:paraId="46F73637"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sz w:val="21"/>
                <w:szCs w:val="21"/>
              </w:rPr>
              <w:t> </w:t>
            </w:r>
          </w:p>
        </w:tc>
        <w:tc>
          <w:tcPr>
            <w:tcW w:w="360" w:type="dxa"/>
            <w:gridSpan w:val="2"/>
            <w:tcBorders>
              <w:top w:val="nil"/>
              <w:left w:val="nil"/>
              <w:bottom w:val="nil"/>
              <w:right w:val="nil"/>
            </w:tcBorders>
            <w:hideMark/>
          </w:tcPr>
          <w:p w14:paraId="14E7ADF4"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sz w:val="21"/>
                <w:szCs w:val="21"/>
              </w:rPr>
              <w:t> </w:t>
            </w:r>
          </w:p>
        </w:tc>
        <w:tc>
          <w:tcPr>
            <w:tcW w:w="4770" w:type="dxa"/>
            <w:gridSpan w:val="3"/>
            <w:tcBorders>
              <w:top w:val="nil"/>
              <w:left w:val="nil"/>
              <w:bottom w:val="nil"/>
              <w:right w:val="nil"/>
            </w:tcBorders>
            <w:hideMark/>
          </w:tcPr>
          <w:p w14:paraId="1709388B"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b/>
                <w:bCs/>
                <w:sz w:val="21"/>
                <w:szCs w:val="21"/>
              </w:rPr>
              <w:t>GERENTE DE PROYECTO</w:t>
            </w:r>
          </w:p>
          <w:p w14:paraId="57CAEA3C"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Georgia" w:eastAsia="Times New Roman" w:hAnsi="Georgia" w:cs="Calibri"/>
                <w:sz w:val="21"/>
                <w:szCs w:val="21"/>
              </w:rPr>
              <w:t> </w:t>
            </w:r>
          </w:p>
        </w:tc>
        <w:tc>
          <w:tcPr>
            <w:tcW w:w="480" w:type="dxa"/>
            <w:tcBorders>
              <w:top w:val="nil"/>
              <w:left w:val="nil"/>
              <w:bottom w:val="nil"/>
              <w:right w:val="nil"/>
            </w:tcBorders>
            <w:vAlign w:val="center"/>
            <w:hideMark/>
          </w:tcPr>
          <w:p w14:paraId="1E88F36A" w14:textId="77777777" w:rsidR="00AB5574" w:rsidRPr="00AB5574" w:rsidRDefault="00AB5574" w:rsidP="00AB5574">
            <w:pPr>
              <w:spacing w:line="256" w:lineRule="auto"/>
              <w:rPr>
                <w:rFonts w:ascii="Calibri" w:eastAsia="Times New Roman" w:hAnsi="Calibri" w:cs="Calibri"/>
              </w:rPr>
            </w:pPr>
            <w:r w:rsidRPr="00AB5574">
              <w:rPr>
                <w:rFonts w:ascii="Calibri" w:eastAsia="Times New Roman" w:hAnsi="Calibri" w:cs="Calibri"/>
              </w:rPr>
              <w:t> </w:t>
            </w:r>
          </w:p>
        </w:tc>
      </w:tr>
      <w:tr w:rsidR="00AB5574" w:rsidRPr="00AB5574" w14:paraId="5FE3B253" w14:textId="77777777" w:rsidTr="00AB5574">
        <w:trPr>
          <w:trHeight w:val="570"/>
        </w:trPr>
        <w:tc>
          <w:tcPr>
            <w:tcW w:w="1260" w:type="dxa"/>
            <w:tcBorders>
              <w:top w:val="nil"/>
              <w:left w:val="nil"/>
              <w:bottom w:val="nil"/>
              <w:right w:val="nil"/>
            </w:tcBorders>
            <w:vAlign w:val="bottom"/>
            <w:hideMark/>
          </w:tcPr>
          <w:p w14:paraId="16300F3F"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sz w:val="20"/>
                <w:szCs w:val="20"/>
              </w:rPr>
              <w:t>Firma: </w:t>
            </w:r>
          </w:p>
        </w:tc>
        <w:tc>
          <w:tcPr>
            <w:tcW w:w="3165" w:type="dxa"/>
            <w:gridSpan w:val="2"/>
            <w:tcBorders>
              <w:top w:val="nil"/>
              <w:left w:val="nil"/>
              <w:bottom w:val="nil"/>
              <w:right w:val="nil"/>
            </w:tcBorders>
            <w:vAlign w:val="bottom"/>
            <w:hideMark/>
          </w:tcPr>
          <w:p w14:paraId="4CC59989"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360" w:type="dxa"/>
            <w:gridSpan w:val="2"/>
            <w:tcBorders>
              <w:top w:val="nil"/>
              <w:left w:val="nil"/>
              <w:bottom w:val="nil"/>
              <w:right w:val="nil"/>
            </w:tcBorders>
            <w:vAlign w:val="bottom"/>
            <w:hideMark/>
          </w:tcPr>
          <w:p w14:paraId="539FF8B5"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1230" w:type="dxa"/>
            <w:tcBorders>
              <w:top w:val="nil"/>
              <w:left w:val="nil"/>
              <w:bottom w:val="nil"/>
              <w:right w:val="nil"/>
            </w:tcBorders>
            <w:vAlign w:val="bottom"/>
            <w:hideMark/>
          </w:tcPr>
          <w:p w14:paraId="3B150CB9"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sz w:val="20"/>
                <w:szCs w:val="20"/>
              </w:rPr>
              <w:t>Firma: </w:t>
            </w:r>
          </w:p>
        </w:tc>
        <w:tc>
          <w:tcPr>
            <w:tcW w:w="3450" w:type="dxa"/>
            <w:gridSpan w:val="2"/>
            <w:tcBorders>
              <w:top w:val="nil"/>
              <w:left w:val="nil"/>
              <w:bottom w:val="nil"/>
              <w:right w:val="nil"/>
            </w:tcBorders>
            <w:vAlign w:val="bottom"/>
            <w:hideMark/>
          </w:tcPr>
          <w:p w14:paraId="3195EE4C"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r>
      <w:tr w:rsidR="00AB5574" w:rsidRPr="00AB5574" w14:paraId="3364BC29" w14:textId="77777777" w:rsidTr="00AB5574">
        <w:trPr>
          <w:trHeight w:val="570"/>
        </w:trPr>
        <w:tc>
          <w:tcPr>
            <w:tcW w:w="1260" w:type="dxa"/>
            <w:tcBorders>
              <w:top w:val="nil"/>
              <w:left w:val="nil"/>
              <w:bottom w:val="nil"/>
              <w:right w:val="nil"/>
            </w:tcBorders>
            <w:vAlign w:val="bottom"/>
            <w:hideMark/>
          </w:tcPr>
          <w:p w14:paraId="3D3CF664"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sz w:val="20"/>
                <w:szCs w:val="20"/>
              </w:rPr>
              <w:t>Nombre</w:t>
            </w:r>
            <w:proofErr w:type="spellEnd"/>
            <w:r w:rsidRPr="00AB5574">
              <w:rPr>
                <w:rFonts w:ascii="Cambria" w:eastAsia="Times New Roman" w:hAnsi="Cambria" w:cs="Calibri"/>
                <w:sz w:val="20"/>
                <w:szCs w:val="20"/>
              </w:rPr>
              <w:t>: </w:t>
            </w:r>
          </w:p>
        </w:tc>
        <w:tc>
          <w:tcPr>
            <w:tcW w:w="3165" w:type="dxa"/>
            <w:gridSpan w:val="2"/>
            <w:tcBorders>
              <w:top w:val="single" w:sz="8" w:space="0" w:color="auto"/>
              <w:left w:val="nil"/>
              <w:bottom w:val="single" w:sz="8" w:space="0" w:color="auto"/>
              <w:right w:val="nil"/>
            </w:tcBorders>
            <w:vAlign w:val="bottom"/>
            <w:hideMark/>
          </w:tcPr>
          <w:p w14:paraId="66C524CE"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360" w:type="dxa"/>
            <w:gridSpan w:val="2"/>
            <w:tcBorders>
              <w:top w:val="nil"/>
              <w:left w:val="nil"/>
              <w:bottom w:val="nil"/>
              <w:right w:val="nil"/>
            </w:tcBorders>
            <w:vAlign w:val="bottom"/>
            <w:hideMark/>
          </w:tcPr>
          <w:p w14:paraId="3421E1CE"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1230" w:type="dxa"/>
            <w:tcBorders>
              <w:top w:val="nil"/>
              <w:left w:val="nil"/>
              <w:bottom w:val="nil"/>
              <w:right w:val="nil"/>
            </w:tcBorders>
            <w:vAlign w:val="bottom"/>
            <w:hideMark/>
          </w:tcPr>
          <w:p w14:paraId="12E0760D" w14:textId="77777777" w:rsidR="00AB5574" w:rsidRPr="00AB5574" w:rsidRDefault="00AB5574" w:rsidP="00AB5574">
            <w:pPr>
              <w:spacing w:after="0" w:line="240" w:lineRule="auto"/>
              <w:jc w:val="both"/>
              <w:textAlignment w:val="baseline"/>
              <w:rPr>
                <w:rFonts w:ascii="Calibri" w:eastAsia="Times New Roman" w:hAnsi="Calibri" w:cs="Calibri"/>
              </w:rPr>
            </w:pPr>
            <w:proofErr w:type="spellStart"/>
            <w:r w:rsidRPr="00AB5574">
              <w:rPr>
                <w:rFonts w:ascii="Cambria" w:eastAsia="Times New Roman" w:hAnsi="Cambria" w:cs="Calibri"/>
                <w:sz w:val="20"/>
                <w:szCs w:val="20"/>
              </w:rPr>
              <w:t>Nombre</w:t>
            </w:r>
            <w:proofErr w:type="spellEnd"/>
            <w:r w:rsidRPr="00AB5574">
              <w:rPr>
                <w:rFonts w:ascii="Cambria" w:eastAsia="Times New Roman" w:hAnsi="Cambria" w:cs="Calibri"/>
                <w:sz w:val="20"/>
                <w:szCs w:val="20"/>
              </w:rPr>
              <w:t>: </w:t>
            </w:r>
          </w:p>
        </w:tc>
        <w:tc>
          <w:tcPr>
            <w:tcW w:w="3450" w:type="dxa"/>
            <w:gridSpan w:val="2"/>
            <w:tcBorders>
              <w:top w:val="single" w:sz="8" w:space="0" w:color="auto"/>
              <w:left w:val="nil"/>
              <w:bottom w:val="single" w:sz="8" w:space="0" w:color="auto"/>
              <w:right w:val="nil"/>
            </w:tcBorders>
            <w:vAlign w:val="bottom"/>
            <w:hideMark/>
          </w:tcPr>
          <w:p w14:paraId="481D9EDF"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r>
      <w:tr w:rsidR="00AB5574" w:rsidRPr="00AB5574" w14:paraId="0674499B" w14:textId="77777777" w:rsidTr="00AB5574">
        <w:trPr>
          <w:trHeight w:val="570"/>
        </w:trPr>
        <w:tc>
          <w:tcPr>
            <w:tcW w:w="1260" w:type="dxa"/>
            <w:tcBorders>
              <w:top w:val="nil"/>
              <w:left w:val="nil"/>
              <w:bottom w:val="nil"/>
              <w:right w:val="nil"/>
            </w:tcBorders>
            <w:vAlign w:val="bottom"/>
            <w:hideMark/>
          </w:tcPr>
          <w:p w14:paraId="3A9340FE" w14:textId="77777777" w:rsidR="00AB5574" w:rsidRPr="00AB5574" w:rsidRDefault="00AB5574" w:rsidP="00AB5574">
            <w:pPr>
              <w:spacing w:after="0" w:line="240" w:lineRule="auto"/>
              <w:textAlignment w:val="baseline"/>
              <w:rPr>
                <w:rFonts w:ascii="Calibri" w:eastAsia="Times New Roman" w:hAnsi="Calibri" w:cs="Calibri"/>
              </w:rPr>
            </w:pPr>
            <w:proofErr w:type="spellStart"/>
            <w:r w:rsidRPr="00AB5574">
              <w:rPr>
                <w:rFonts w:ascii="Cambria" w:eastAsia="Times New Roman" w:hAnsi="Cambria" w:cs="Calibri"/>
                <w:sz w:val="20"/>
                <w:szCs w:val="20"/>
              </w:rPr>
              <w:t>Fecha</w:t>
            </w:r>
            <w:proofErr w:type="spellEnd"/>
            <w:r w:rsidRPr="00AB5574">
              <w:rPr>
                <w:rFonts w:ascii="Cambria" w:eastAsia="Times New Roman" w:hAnsi="Cambria" w:cs="Calibri"/>
                <w:sz w:val="20"/>
                <w:szCs w:val="20"/>
              </w:rPr>
              <w:t>: </w:t>
            </w:r>
          </w:p>
        </w:tc>
        <w:tc>
          <w:tcPr>
            <w:tcW w:w="3165" w:type="dxa"/>
            <w:gridSpan w:val="2"/>
            <w:tcBorders>
              <w:top w:val="nil"/>
              <w:left w:val="nil"/>
              <w:bottom w:val="single" w:sz="8" w:space="0" w:color="auto"/>
              <w:right w:val="nil"/>
            </w:tcBorders>
            <w:vAlign w:val="bottom"/>
            <w:hideMark/>
          </w:tcPr>
          <w:p w14:paraId="3E3130C8"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360" w:type="dxa"/>
            <w:gridSpan w:val="2"/>
            <w:tcBorders>
              <w:top w:val="nil"/>
              <w:left w:val="nil"/>
              <w:bottom w:val="nil"/>
              <w:right w:val="nil"/>
            </w:tcBorders>
            <w:vAlign w:val="bottom"/>
            <w:hideMark/>
          </w:tcPr>
          <w:p w14:paraId="002940B4"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1230" w:type="dxa"/>
            <w:tcBorders>
              <w:top w:val="nil"/>
              <w:left w:val="nil"/>
              <w:bottom w:val="nil"/>
              <w:right w:val="nil"/>
            </w:tcBorders>
            <w:vAlign w:val="bottom"/>
            <w:hideMark/>
          </w:tcPr>
          <w:p w14:paraId="49A3D6EA" w14:textId="77777777" w:rsidR="00AB5574" w:rsidRPr="00AB5574" w:rsidRDefault="00AB5574" w:rsidP="00AB5574">
            <w:pPr>
              <w:spacing w:after="0" w:line="240" w:lineRule="auto"/>
              <w:jc w:val="both"/>
              <w:textAlignment w:val="baseline"/>
              <w:rPr>
                <w:rFonts w:ascii="Calibri" w:eastAsia="Times New Roman" w:hAnsi="Calibri" w:cs="Calibri"/>
              </w:rPr>
            </w:pPr>
            <w:proofErr w:type="spellStart"/>
            <w:r w:rsidRPr="00AB5574">
              <w:rPr>
                <w:rFonts w:ascii="Cambria" w:eastAsia="Times New Roman" w:hAnsi="Cambria" w:cs="Calibri"/>
                <w:sz w:val="20"/>
                <w:szCs w:val="20"/>
              </w:rPr>
              <w:t>Titulo</w:t>
            </w:r>
            <w:proofErr w:type="spellEnd"/>
            <w:r w:rsidRPr="00AB5574">
              <w:rPr>
                <w:rFonts w:ascii="Cambria" w:eastAsia="Times New Roman" w:hAnsi="Cambria" w:cs="Calibri"/>
                <w:sz w:val="20"/>
                <w:szCs w:val="20"/>
              </w:rPr>
              <w:t>: </w:t>
            </w:r>
          </w:p>
        </w:tc>
        <w:tc>
          <w:tcPr>
            <w:tcW w:w="3450" w:type="dxa"/>
            <w:gridSpan w:val="2"/>
            <w:tcBorders>
              <w:top w:val="nil"/>
              <w:left w:val="nil"/>
              <w:bottom w:val="single" w:sz="8" w:space="0" w:color="auto"/>
              <w:right w:val="nil"/>
            </w:tcBorders>
            <w:vAlign w:val="bottom"/>
            <w:hideMark/>
          </w:tcPr>
          <w:p w14:paraId="2D789837"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r>
      <w:tr w:rsidR="00AB5574" w:rsidRPr="00AB5574" w14:paraId="366926EF" w14:textId="77777777" w:rsidTr="00AB5574">
        <w:trPr>
          <w:trHeight w:val="570"/>
        </w:trPr>
        <w:tc>
          <w:tcPr>
            <w:tcW w:w="1260" w:type="dxa"/>
            <w:tcBorders>
              <w:top w:val="nil"/>
              <w:left w:val="nil"/>
              <w:bottom w:val="nil"/>
              <w:right w:val="nil"/>
            </w:tcBorders>
            <w:vAlign w:val="bottom"/>
            <w:hideMark/>
          </w:tcPr>
          <w:p w14:paraId="363867B2"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rPr>
              <w:t> </w:t>
            </w:r>
          </w:p>
        </w:tc>
        <w:tc>
          <w:tcPr>
            <w:tcW w:w="3165" w:type="dxa"/>
            <w:gridSpan w:val="2"/>
            <w:tcBorders>
              <w:top w:val="nil"/>
              <w:left w:val="nil"/>
              <w:bottom w:val="nil"/>
              <w:right w:val="nil"/>
            </w:tcBorders>
            <w:vAlign w:val="bottom"/>
            <w:hideMark/>
          </w:tcPr>
          <w:p w14:paraId="2CEEEDD5"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color w:val="FFFFFF"/>
              </w:rPr>
              <w:t> </w:t>
            </w:r>
          </w:p>
        </w:tc>
        <w:tc>
          <w:tcPr>
            <w:tcW w:w="360" w:type="dxa"/>
            <w:gridSpan w:val="2"/>
            <w:tcBorders>
              <w:top w:val="nil"/>
              <w:left w:val="nil"/>
              <w:bottom w:val="nil"/>
              <w:right w:val="nil"/>
            </w:tcBorders>
            <w:vAlign w:val="bottom"/>
            <w:hideMark/>
          </w:tcPr>
          <w:p w14:paraId="6526D9DF"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1230" w:type="dxa"/>
            <w:tcBorders>
              <w:top w:val="nil"/>
              <w:left w:val="nil"/>
              <w:bottom w:val="nil"/>
              <w:right w:val="nil"/>
            </w:tcBorders>
            <w:vAlign w:val="bottom"/>
            <w:hideMark/>
          </w:tcPr>
          <w:p w14:paraId="1E812385" w14:textId="77777777" w:rsidR="00AB5574" w:rsidRPr="00AB5574" w:rsidRDefault="00AB5574" w:rsidP="00AB5574">
            <w:pPr>
              <w:spacing w:after="0" w:line="240" w:lineRule="auto"/>
              <w:jc w:val="both"/>
              <w:textAlignment w:val="baseline"/>
              <w:rPr>
                <w:rFonts w:ascii="Calibri" w:eastAsia="Times New Roman" w:hAnsi="Calibri" w:cs="Calibri"/>
              </w:rPr>
            </w:pPr>
            <w:proofErr w:type="spellStart"/>
            <w:r w:rsidRPr="00AB5574">
              <w:rPr>
                <w:rFonts w:ascii="Cambria" w:eastAsia="Times New Roman" w:hAnsi="Cambria" w:cs="Calibri"/>
                <w:sz w:val="20"/>
                <w:szCs w:val="20"/>
              </w:rPr>
              <w:t>Negocio</w:t>
            </w:r>
            <w:proofErr w:type="spellEnd"/>
            <w:r w:rsidRPr="00AB5574">
              <w:rPr>
                <w:rFonts w:ascii="Cambria" w:eastAsia="Times New Roman" w:hAnsi="Cambria" w:cs="Calibri"/>
                <w:sz w:val="20"/>
                <w:szCs w:val="20"/>
              </w:rPr>
              <w:t>: </w:t>
            </w:r>
          </w:p>
        </w:tc>
        <w:tc>
          <w:tcPr>
            <w:tcW w:w="3450" w:type="dxa"/>
            <w:gridSpan w:val="2"/>
            <w:tcBorders>
              <w:top w:val="nil"/>
              <w:left w:val="nil"/>
              <w:bottom w:val="single" w:sz="8" w:space="0" w:color="auto"/>
              <w:right w:val="nil"/>
            </w:tcBorders>
            <w:vAlign w:val="bottom"/>
            <w:hideMark/>
          </w:tcPr>
          <w:p w14:paraId="5B3C612F"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r>
      <w:tr w:rsidR="00AB5574" w:rsidRPr="00AB5574" w14:paraId="34A5C272" w14:textId="77777777" w:rsidTr="00AB5574">
        <w:trPr>
          <w:trHeight w:val="570"/>
        </w:trPr>
        <w:tc>
          <w:tcPr>
            <w:tcW w:w="1260" w:type="dxa"/>
            <w:tcBorders>
              <w:top w:val="nil"/>
              <w:left w:val="nil"/>
              <w:bottom w:val="nil"/>
              <w:right w:val="nil"/>
            </w:tcBorders>
            <w:vAlign w:val="bottom"/>
            <w:hideMark/>
          </w:tcPr>
          <w:p w14:paraId="7B077703" w14:textId="77777777" w:rsidR="00AB5574" w:rsidRPr="00AB5574" w:rsidRDefault="00AB5574" w:rsidP="00AB5574">
            <w:pPr>
              <w:spacing w:after="0" w:line="240" w:lineRule="auto"/>
              <w:textAlignment w:val="baseline"/>
              <w:rPr>
                <w:rFonts w:ascii="Calibri" w:eastAsia="Times New Roman" w:hAnsi="Calibri" w:cs="Calibri"/>
              </w:rPr>
            </w:pPr>
            <w:r w:rsidRPr="00AB5574">
              <w:rPr>
                <w:rFonts w:ascii="Cambria" w:eastAsia="Times New Roman" w:hAnsi="Cambria" w:cs="Calibri"/>
              </w:rPr>
              <w:t> </w:t>
            </w:r>
          </w:p>
        </w:tc>
        <w:tc>
          <w:tcPr>
            <w:tcW w:w="3060" w:type="dxa"/>
            <w:tcBorders>
              <w:top w:val="nil"/>
              <w:left w:val="nil"/>
              <w:bottom w:val="nil"/>
              <w:right w:val="nil"/>
            </w:tcBorders>
            <w:vAlign w:val="bottom"/>
            <w:hideMark/>
          </w:tcPr>
          <w:p w14:paraId="686DA646"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color w:val="FFFFFF"/>
              </w:rPr>
              <w:t> </w:t>
            </w:r>
          </w:p>
        </w:tc>
        <w:tc>
          <w:tcPr>
            <w:tcW w:w="360" w:type="dxa"/>
            <w:gridSpan w:val="2"/>
            <w:tcBorders>
              <w:top w:val="nil"/>
              <w:left w:val="nil"/>
              <w:bottom w:val="nil"/>
              <w:right w:val="nil"/>
            </w:tcBorders>
            <w:vAlign w:val="bottom"/>
            <w:hideMark/>
          </w:tcPr>
          <w:p w14:paraId="5190B2C1" w14:textId="77777777" w:rsidR="00AB5574" w:rsidRPr="00AB5574" w:rsidRDefault="00AB5574" w:rsidP="00AB5574">
            <w:pPr>
              <w:spacing w:after="0" w:line="240" w:lineRule="auto"/>
              <w:jc w:val="both"/>
              <w:textAlignment w:val="baseline"/>
              <w:rPr>
                <w:rFonts w:ascii="Calibri" w:eastAsia="Times New Roman" w:hAnsi="Calibri" w:cs="Calibri"/>
              </w:rPr>
            </w:pPr>
            <w:r w:rsidRPr="00AB5574">
              <w:rPr>
                <w:rFonts w:ascii="Cambria" w:eastAsia="Times New Roman" w:hAnsi="Cambria" w:cs="Calibri"/>
              </w:rPr>
              <w:t> </w:t>
            </w:r>
          </w:p>
        </w:tc>
        <w:tc>
          <w:tcPr>
            <w:tcW w:w="1350" w:type="dxa"/>
            <w:gridSpan w:val="2"/>
            <w:tcBorders>
              <w:top w:val="nil"/>
              <w:left w:val="nil"/>
              <w:bottom w:val="nil"/>
              <w:right w:val="nil"/>
            </w:tcBorders>
            <w:vAlign w:val="bottom"/>
            <w:hideMark/>
          </w:tcPr>
          <w:p w14:paraId="37268276" w14:textId="77777777" w:rsidR="00AB5574" w:rsidRPr="00AB5574" w:rsidRDefault="00AB5574" w:rsidP="00AB5574">
            <w:pPr>
              <w:spacing w:after="0" w:line="240" w:lineRule="auto"/>
              <w:ind w:left="75"/>
              <w:jc w:val="both"/>
              <w:textAlignment w:val="baseline"/>
              <w:rPr>
                <w:rFonts w:ascii="Calibri" w:eastAsia="Times New Roman" w:hAnsi="Calibri" w:cs="Calibri"/>
              </w:rPr>
            </w:pPr>
            <w:proofErr w:type="spellStart"/>
            <w:r w:rsidRPr="00AB5574">
              <w:rPr>
                <w:rFonts w:ascii="Cambria" w:eastAsia="Times New Roman" w:hAnsi="Cambria" w:cs="Calibri"/>
                <w:sz w:val="20"/>
                <w:szCs w:val="20"/>
              </w:rPr>
              <w:t>Fecha</w:t>
            </w:r>
            <w:proofErr w:type="spellEnd"/>
            <w:r w:rsidRPr="00AB5574">
              <w:rPr>
                <w:rFonts w:ascii="Cambria" w:eastAsia="Times New Roman" w:hAnsi="Cambria" w:cs="Calibri"/>
                <w:sz w:val="20"/>
                <w:szCs w:val="20"/>
              </w:rPr>
              <w:t>: </w:t>
            </w:r>
          </w:p>
        </w:tc>
        <w:tc>
          <w:tcPr>
            <w:tcW w:w="3450" w:type="dxa"/>
            <w:gridSpan w:val="2"/>
            <w:tcBorders>
              <w:top w:val="nil"/>
              <w:left w:val="nil"/>
              <w:bottom w:val="single" w:sz="8" w:space="0" w:color="auto"/>
              <w:right w:val="nil"/>
            </w:tcBorders>
            <w:vAlign w:val="bottom"/>
            <w:hideMark/>
          </w:tcPr>
          <w:p w14:paraId="5B67B55E" w14:textId="77777777" w:rsidR="00AB5574" w:rsidRPr="00AB5574" w:rsidRDefault="00AB5574" w:rsidP="00AB5574">
            <w:pPr>
              <w:spacing w:before="100" w:beforeAutospacing="1" w:after="100" w:afterAutospacing="1" w:line="240" w:lineRule="auto"/>
              <w:jc w:val="both"/>
              <w:textAlignment w:val="baseline"/>
              <w:rPr>
                <w:rFonts w:ascii="Calibri" w:eastAsia="Times New Roman" w:hAnsi="Calibri" w:cs="Calibri"/>
              </w:rPr>
            </w:pPr>
            <w:r w:rsidRPr="00AB5574">
              <w:rPr>
                <w:rFonts w:ascii="Cambria" w:eastAsia="Times New Roman" w:hAnsi="Cambria" w:cs="Calibri"/>
              </w:rPr>
              <w:t> </w:t>
            </w:r>
          </w:p>
        </w:tc>
      </w:tr>
      <w:tr w:rsidR="00AB5574" w:rsidRPr="00AB5574" w14:paraId="14C812FC" w14:textId="77777777" w:rsidTr="00AB5574">
        <w:tc>
          <w:tcPr>
            <w:tcW w:w="1260" w:type="dxa"/>
            <w:tcBorders>
              <w:top w:val="nil"/>
              <w:left w:val="nil"/>
              <w:bottom w:val="nil"/>
              <w:right w:val="nil"/>
            </w:tcBorders>
            <w:vAlign w:val="center"/>
            <w:hideMark/>
          </w:tcPr>
          <w:p w14:paraId="56216D73" w14:textId="77777777" w:rsidR="00AB5574" w:rsidRPr="00AB5574" w:rsidRDefault="00AB5574" w:rsidP="00AB5574">
            <w:pPr>
              <w:spacing w:after="0" w:line="240" w:lineRule="auto"/>
              <w:rPr>
                <w:rFonts w:ascii="Calibri" w:eastAsia="Times New Roman" w:hAnsi="Calibri" w:cs="Calibri"/>
              </w:rPr>
            </w:pPr>
          </w:p>
        </w:tc>
        <w:tc>
          <w:tcPr>
            <w:tcW w:w="2532" w:type="dxa"/>
            <w:tcBorders>
              <w:top w:val="nil"/>
              <w:left w:val="nil"/>
              <w:bottom w:val="nil"/>
              <w:right w:val="nil"/>
            </w:tcBorders>
            <w:vAlign w:val="center"/>
            <w:hideMark/>
          </w:tcPr>
          <w:p w14:paraId="5B70AD0B"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84" w:type="dxa"/>
            <w:tcBorders>
              <w:top w:val="nil"/>
              <w:left w:val="nil"/>
              <w:bottom w:val="nil"/>
              <w:right w:val="nil"/>
            </w:tcBorders>
            <w:vAlign w:val="center"/>
            <w:hideMark/>
          </w:tcPr>
          <w:p w14:paraId="0CAB57CA"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204" w:type="dxa"/>
            <w:tcBorders>
              <w:top w:val="nil"/>
              <w:left w:val="nil"/>
              <w:bottom w:val="nil"/>
              <w:right w:val="nil"/>
            </w:tcBorders>
            <w:vAlign w:val="center"/>
            <w:hideMark/>
          </w:tcPr>
          <w:p w14:paraId="24539D3A"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96" w:type="dxa"/>
            <w:tcBorders>
              <w:top w:val="nil"/>
              <w:left w:val="nil"/>
              <w:bottom w:val="nil"/>
              <w:right w:val="nil"/>
            </w:tcBorders>
            <w:vAlign w:val="center"/>
            <w:hideMark/>
          </w:tcPr>
          <w:p w14:paraId="36C3806E"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1188" w:type="dxa"/>
            <w:tcBorders>
              <w:top w:val="nil"/>
              <w:left w:val="nil"/>
              <w:bottom w:val="nil"/>
              <w:right w:val="nil"/>
            </w:tcBorders>
            <w:vAlign w:val="center"/>
            <w:hideMark/>
          </w:tcPr>
          <w:p w14:paraId="0522C4F2"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2748" w:type="dxa"/>
            <w:tcBorders>
              <w:top w:val="nil"/>
              <w:left w:val="nil"/>
              <w:bottom w:val="nil"/>
              <w:right w:val="nil"/>
            </w:tcBorders>
            <w:vAlign w:val="center"/>
            <w:hideMark/>
          </w:tcPr>
          <w:p w14:paraId="21EA283F" w14:textId="77777777" w:rsidR="00AB5574" w:rsidRPr="00AB5574" w:rsidRDefault="00AB5574" w:rsidP="00AB5574">
            <w:pPr>
              <w:spacing w:after="0" w:line="240" w:lineRule="auto"/>
              <w:rPr>
                <w:rFonts w:ascii="Times New Roman" w:eastAsia="Times New Roman" w:hAnsi="Times New Roman" w:cs="Times New Roman"/>
                <w:sz w:val="20"/>
                <w:szCs w:val="20"/>
              </w:rPr>
            </w:pPr>
          </w:p>
        </w:tc>
        <w:tc>
          <w:tcPr>
            <w:tcW w:w="384" w:type="dxa"/>
            <w:tcBorders>
              <w:top w:val="nil"/>
              <w:left w:val="nil"/>
              <w:bottom w:val="nil"/>
              <w:right w:val="nil"/>
            </w:tcBorders>
            <w:vAlign w:val="center"/>
            <w:hideMark/>
          </w:tcPr>
          <w:p w14:paraId="2F16B26F" w14:textId="77777777" w:rsidR="00AB5574" w:rsidRPr="00AB5574" w:rsidRDefault="00AB5574" w:rsidP="00AB5574">
            <w:pPr>
              <w:spacing w:after="0" w:line="240" w:lineRule="auto"/>
              <w:rPr>
                <w:rFonts w:ascii="Times New Roman" w:eastAsia="Times New Roman" w:hAnsi="Times New Roman" w:cs="Times New Roman"/>
                <w:sz w:val="20"/>
                <w:szCs w:val="20"/>
              </w:rPr>
            </w:pPr>
          </w:p>
        </w:tc>
      </w:tr>
    </w:tbl>
    <w:p w14:paraId="5A8D0C09" w14:textId="77777777" w:rsidR="00AB5574" w:rsidRPr="00AB5574" w:rsidRDefault="00AB5574" w:rsidP="00AB5574">
      <w:pPr>
        <w:spacing w:line="256" w:lineRule="auto"/>
        <w:rPr>
          <w:rFonts w:ascii="Calibri" w:eastAsia="Times New Roman" w:hAnsi="Calibri" w:cs="Calibri"/>
        </w:rPr>
      </w:pPr>
      <w:r w:rsidRPr="00AB5574">
        <w:rPr>
          <w:rFonts w:ascii="Calibri" w:eastAsia="Times New Roman" w:hAnsi="Calibri" w:cs="Calibri"/>
        </w:rPr>
        <w:t> </w:t>
      </w:r>
    </w:p>
    <w:p w14:paraId="7013A1D7" w14:textId="77777777" w:rsidR="008B0AAB" w:rsidRDefault="008B0AAB"/>
    <w:sectPr w:rsidR="008B0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A177D"/>
    <w:multiLevelType w:val="multilevel"/>
    <w:tmpl w:val="A10C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C5C6E"/>
    <w:multiLevelType w:val="multilevel"/>
    <w:tmpl w:val="459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7869253">
    <w:abstractNumId w:val="1"/>
  </w:num>
  <w:num w:numId="2" w16cid:durableId="41694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74"/>
    <w:rsid w:val="008B0AAB"/>
    <w:rsid w:val="00AB5574"/>
    <w:rsid w:val="00B7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03D8"/>
  <w15:chartTrackingRefBased/>
  <w15:docId w15:val="{D7BF874B-6C41-474A-894D-F8D00655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5574"/>
    <w:rPr>
      <w:color w:val="0000FF"/>
      <w:u w:val="single"/>
    </w:rPr>
  </w:style>
  <w:style w:type="paragraph" w:customStyle="1" w:styleId="paragraph">
    <w:name w:val="paragraph"/>
    <w:basedOn w:val="Normal"/>
    <w:rsid w:val="00AB55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5574"/>
  </w:style>
  <w:style w:type="character" w:customStyle="1" w:styleId="eop">
    <w:name w:val="eop"/>
    <w:basedOn w:val="DefaultParagraphFont"/>
    <w:rsid w:val="00AB5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1377">
      <w:bodyDiv w:val="1"/>
      <w:marLeft w:val="0"/>
      <w:marRight w:val="0"/>
      <w:marTop w:val="0"/>
      <w:marBottom w:val="0"/>
      <w:divBdr>
        <w:top w:val="none" w:sz="0" w:space="0" w:color="auto"/>
        <w:left w:val="none" w:sz="0" w:space="0" w:color="auto"/>
        <w:bottom w:val="none" w:sz="0" w:space="0" w:color="auto"/>
        <w:right w:val="none" w:sz="0" w:space="0" w:color="auto"/>
      </w:divBdr>
      <w:divsChild>
        <w:div w:id="1708483886">
          <w:marLeft w:val="0"/>
          <w:marRight w:val="0"/>
          <w:marTop w:val="0"/>
          <w:marBottom w:val="0"/>
          <w:divBdr>
            <w:top w:val="none" w:sz="0" w:space="0" w:color="auto"/>
            <w:left w:val="none" w:sz="0" w:space="0" w:color="auto"/>
            <w:bottom w:val="none" w:sz="0" w:space="0" w:color="auto"/>
            <w:right w:val="none" w:sz="0" w:space="0" w:color="auto"/>
          </w:divBdr>
        </w:div>
        <w:div w:id="1320184391">
          <w:marLeft w:val="0"/>
          <w:marRight w:val="0"/>
          <w:marTop w:val="0"/>
          <w:marBottom w:val="0"/>
          <w:divBdr>
            <w:top w:val="none" w:sz="0" w:space="0" w:color="auto"/>
            <w:left w:val="none" w:sz="0" w:space="0" w:color="auto"/>
            <w:bottom w:val="none" w:sz="0" w:space="0" w:color="auto"/>
            <w:right w:val="none" w:sz="0" w:space="0" w:color="auto"/>
          </w:divBdr>
        </w:div>
        <w:div w:id="1409579020">
          <w:marLeft w:val="0"/>
          <w:marRight w:val="0"/>
          <w:marTop w:val="0"/>
          <w:marBottom w:val="0"/>
          <w:divBdr>
            <w:top w:val="none" w:sz="0" w:space="0" w:color="auto"/>
            <w:left w:val="none" w:sz="0" w:space="0" w:color="auto"/>
            <w:bottom w:val="none" w:sz="0" w:space="0" w:color="auto"/>
            <w:right w:val="none" w:sz="0" w:space="0" w:color="auto"/>
          </w:divBdr>
        </w:div>
        <w:div w:id="352419142">
          <w:marLeft w:val="0"/>
          <w:marRight w:val="0"/>
          <w:marTop w:val="0"/>
          <w:marBottom w:val="0"/>
          <w:divBdr>
            <w:top w:val="none" w:sz="0" w:space="0" w:color="auto"/>
            <w:left w:val="none" w:sz="0" w:space="0" w:color="auto"/>
            <w:bottom w:val="none" w:sz="0" w:space="0" w:color="auto"/>
            <w:right w:val="none" w:sz="0" w:space="0" w:color="auto"/>
          </w:divBdr>
          <w:divsChild>
            <w:div w:id="114982478">
              <w:marLeft w:val="0"/>
              <w:marRight w:val="0"/>
              <w:marTop w:val="0"/>
              <w:marBottom w:val="0"/>
              <w:divBdr>
                <w:top w:val="none" w:sz="0" w:space="0" w:color="auto"/>
                <w:left w:val="none" w:sz="0" w:space="0" w:color="auto"/>
                <w:bottom w:val="none" w:sz="0" w:space="0" w:color="auto"/>
                <w:right w:val="none" w:sz="0" w:space="0" w:color="auto"/>
              </w:divBdr>
            </w:div>
            <w:div w:id="403652576">
              <w:marLeft w:val="0"/>
              <w:marRight w:val="0"/>
              <w:marTop w:val="0"/>
              <w:marBottom w:val="0"/>
              <w:divBdr>
                <w:top w:val="none" w:sz="0" w:space="0" w:color="auto"/>
                <w:left w:val="none" w:sz="0" w:space="0" w:color="auto"/>
                <w:bottom w:val="none" w:sz="0" w:space="0" w:color="auto"/>
                <w:right w:val="none" w:sz="0" w:space="0" w:color="auto"/>
              </w:divBdr>
            </w:div>
          </w:divsChild>
        </w:div>
        <w:div w:id="1045443445">
          <w:marLeft w:val="0"/>
          <w:marRight w:val="0"/>
          <w:marTop w:val="0"/>
          <w:marBottom w:val="0"/>
          <w:divBdr>
            <w:top w:val="none" w:sz="0" w:space="0" w:color="auto"/>
            <w:left w:val="none" w:sz="0" w:space="0" w:color="auto"/>
            <w:bottom w:val="none" w:sz="0" w:space="0" w:color="auto"/>
            <w:right w:val="none" w:sz="0" w:space="0" w:color="auto"/>
          </w:divBdr>
          <w:divsChild>
            <w:div w:id="217981208">
              <w:marLeft w:val="0"/>
              <w:marRight w:val="0"/>
              <w:marTop w:val="0"/>
              <w:marBottom w:val="0"/>
              <w:divBdr>
                <w:top w:val="none" w:sz="0" w:space="0" w:color="auto"/>
                <w:left w:val="none" w:sz="0" w:space="0" w:color="auto"/>
                <w:bottom w:val="none" w:sz="0" w:space="0" w:color="auto"/>
                <w:right w:val="none" w:sz="0" w:space="0" w:color="auto"/>
              </w:divBdr>
            </w:div>
            <w:div w:id="5903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6918">
      <w:bodyDiv w:val="1"/>
      <w:marLeft w:val="0"/>
      <w:marRight w:val="0"/>
      <w:marTop w:val="0"/>
      <w:marBottom w:val="0"/>
      <w:divBdr>
        <w:top w:val="none" w:sz="0" w:space="0" w:color="auto"/>
        <w:left w:val="none" w:sz="0" w:space="0" w:color="auto"/>
        <w:bottom w:val="none" w:sz="0" w:space="0" w:color="auto"/>
        <w:right w:val="none" w:sz="0" w:space="0" w:color="auto"/>
      </w:divBdr>
    </w:div>
    <w:div w:id="118432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egoncs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oregon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3c1434-17e2-4347-8893-af134feef5b3" xsi:nil="true"/>
    <lcf76f155ced4ddcb4097134ff3c332f xmlns="1286d89d-1b87-4861-be0f-2e356d2e85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56E25094A9748A43F1D79894A3F05" ma:contentTypeVersion="16" ma:contentTypeDescription="Create a new document." ma:contentTypeScope="" ma:versionID="12567745c9cce8c11bea9608f6101316">
  <xsd:schema xmlns:xsd="http://www.w3.org/2001/XMLSchema" xmlns:xs="http://www.w3.org/2001/XMLSchema" xmlns:p="http://schemas.microsoft.com/office/2006/metadata/properties" xmlns:ns2="1286d89d-1b87-4861-be0f-2e356d2e856e" xmlns:ns3="4e791d59-c99b-4915-a716-b4cf52f7ca9b" xmlns:ns4="a63c1434-17e2-4347-8893-af134feef5b3" targetNamespace="http://schemas.microsoft.com/office/2006/metadata/properties" ma:root="true" ma:fieldsID="06f91a5d43a74f57a0ff5dfcaead180e" ns2:_="" ns3:_="" ns4:_="">
    <xsd:import namespace="1286d89d-1b87-4861-be0f-2e356d2e856e"/>
    <xsd:import namespace="4e791d59-c99b-4915-a716-b4cf52f7ca9b"/>
    <xsd:import namespace="a63c1434-17e2-4347-8893-af134feef5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6d89d-1b87-4861-be0f-2e356d2e8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8b7529-88e4-4cf5-84d6-71c4601d93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91d59-c99b-4915-a716-b4cf52f7ca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c1434-17e2-4347-8893-af134feef5b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1bb62e8-55d8-4c4b-bf52-c0612efc2aae}" ma:internalName="TaxCatchAll" ma:showField="CatchAllData" ma:web="a63c1434-17e2-4347-8893-af134feef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CA2EC-EDB4-4185-8855-1784439583F3}">
  <ds:schemaRefs>
    <ds:schemaRef ds:uri="http://schemas.microsoft.com/office/2006/metadata/properties"/>
    <ds:schemaRef ds:uri="http://schemas.microsoft.com/office/infopath/2007/PartnerControls"/>
    <ds:schemaRef ds:uri="22584980-5332-4688-857f-508038c6c837"/>
  </ds:schemaRefs>
</ds:datastoreItem>
</file>

<file path=customXml/itemProps2.xml><?xml version="1.0" encoding="utf-8"?>
<ds:datastoreItem xmlns:ds="http://schemas.openxmlformats.org/officeDocument/2006/customXml" ds:itemID="{3BB5D7BC-B554-4BF2-B961-0CD5DF036689}">
  <ds:schemaRefs>
    <ds:schemaRef ds:uri="http://schemas.microsoft.com/sharepoint/v3/contenttype/forms"/>
  </ds:schemaRefs>
</ds:datastoreItem>
</file>

<file path=customXml/itemProps3.xml><?xml version="1.0" encoding="utf-8"?>
<ds:datastoreItem xmlns:ds="http://schemas.openxmlformats.org/officeDocument/2006/customXml" ds:itemID="{E2F28EA2-14E9-4081-B7A0-A69DA6F55CCC}"/>
</file>

<file path=docProps/app.xml><?xml version="1.0" encoding="utf-8"?>
<Properties xmlns="http://schemas.openxmlformats.org/officeDocument/2006/extended-properties" xmlns:vt="http://schemas.openxmlformats.org/officeDocument/2006/docPropsVTypes">
  <Template>Normal.dotm</Template>
  <TotalTime>0</TotalTime>
  <Pages>8</Pages>
  <Words>3185</Words>
  <Characters>18159</Characters>
  <Application>Microsoft Office Word</Application>
  <DocSecurity>0</DocSecurity>
  <Lines>151</Lines>
  <Paragraphs>42</Paragraphs>
  <ScaleCrop>false</ScaleCrop>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 Laptop1</dc:creator>
  <cp:keywords/>
  <dc:description/>
  <cp:lastModifiedBy>Christina Cheuk</cp:lastModifiedBy>
  <cp:revision>2</cp:revision>
  <dcterms:created xsi:type="dcterms:W3CDTF">2023-07-03T21:36:00Z</dcterms:created>
  <dcterms:modified xsi:type="dcterms:W3CDTF">2023-07-03T21:36:00Z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0x0101008C956E25094A9748A43F1D79894A3F05</vt:lpwstr>
  </property>
</Properties>
</file>